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41CBA" w14:textId="71E3CDBA" w:rsidR="00925233" w:rsidRPr="00BA046F" w:rsidRDefault="00925233" w:rsidP="00925233">
      <w:pPr>
        <w:pStyle w:val="Heading1"/>
        <w:spacing w:before="0" w:line="240" w:lineRule="auto"/>
        <w:jc w:val="both"/>
      </w:pPr>
      <w:bookmarkStart w:id="0" w:name="_Toc17452921"/>
      <w:r>
        <w:t>Assignment 6: Reflection on structural engineering</w:t>
      </w:r>
      <w:bookmarkEnd w:id="0"/>
    </w:p>
    <w:p w14:paraId="3D2EBC59" w14:textId="77777777" w:rsidR="00925233" w:rsidRDefault="00925233" w:rsidP="00925233">
      <w:pPr>
        <w:jc w:val="both"/>
        <w:rPr>
          <w:szCs w:val="20"/>
        </w:rPr>
      </w:pPr>
      <w:r>
        <w:rPr>
          <w:szCs w:val="20"/>
        </w:rPr>
        <w:t>Copy paste the following questions and type your brief answers underneath them. As always, submit the work at the beginning of the class.</w:t>
      </w:r>
    </w:p>
    <w:p w14:paraId="44FC85B0" w14:textId="77777777" w:rsidR="00925233" w:rsidRDefault="00925233" w:rsidP="00925233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szCs w:val="20"/>
        </w:rPr>
      </w:pPr>
      <w:r>
        <w:rPr>
          <w:szCs w:val="20"/>
        </w:rPr>
        <w:t>What was most interesting to you from the structural engineering presentation? What was confusing to you in the presentation?</w:t>
      </w:r>
    </w:p>
    <w:p w14:paraId="26A1853C" w14:textId="77777777" w:rsidR="00925233" w:rsidRDefault="00925233" w:rsidP="00925233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szCs w:val="20"/>
        </w:rPr>
      </w:pPr>
      <w:r>
        <w:rPr>
          <w:szCs w:val="20"/>
        </w:rPr>
        <w:t>Use what you learned from the presentation, the web, and engineer friends/relatives to come up with five examples of what a structural engineer may analyze or design? Do any of these appeal to you?</w:t>
      </w:r>
    </w:p>
    <w:p w14:paraId="1D810F8A" w14:textId="20DBF060" w:rsidR="00925233" w:rsidRDefault="00925233" w:rsidP="00925233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szCs w:val="20"/>
        </w:rPr>
      </w:pPr>
      <w:r>
        <w:rPr>
          <w:szCs w:val="20"/>
        </w:rPr>
        <w:t xml:space="preserve">Visit this website. Reflect on what you learned. </w:t>
      </w:r>
      <w:hyperlink r:id="rId5" w:history="1">
        <w:r>
          <w:rPr>
            <w:rStyle w:val="Hyperlink"/>
            <w:szCs w:val="20"/>
          </w:rPr>
          <w:t>http://www.ncsea.com/</w:t>
        </w:r>
      </w:hyperlink>
    </w:p>
    <w:p w14:paraId="7B3DD235" w14:textId="77777777" w:rsidR="00925233" w:rsidRDefault="00925233" w:rsidP="00925233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szCs w:val="20"/>
        </w:rPr>
      </w:pPr>
      <w:r>
        <w:rPr>
          <w:szCs w:val="20"/>
        </w:rPr>
        <w:t xml:space="preserve">Visit this website. Reflect on what you learned. </w:t>
      </w:r>
      <w:hyperlink r:id="rId6" w:history="1">
        <w:r w:rsidRPr="005D5BD4">
          <w:rPr>
            <w:rStyle w:val="Hyperlink"/>
            <w:szCs w:val="20"/>
          </w:rPr>
          <w:t>https://www.istructe.org/</w:t>
        </w:r>
      </w:hyperlink>
    </w:p>
    <w:p w14:paraId="0DB63A7C" w14:textId="66E7DB49" w:rsidR="00925233" w:rsidRDefault="00D05A96" w:rsidP="00925233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szCs w:val="20"/>
        </w:rPr>
      </w:pPr>
      <w:r>
        <w:rPr>
          <w:szCs w:val="20"/>
        </w:rPr>
        <w:t xml:space="preserve">Familiarize yourself with </w:t>
      </w:r>
      <w:proofErr w:type="spellStart"/>
      <w:r w:rsidR="0067461B">
        <w:rPr>
          <w:szCs w:val="20"/>
        </w:rPr>
        <w:t>SeaOO</w:t>
      </w:r>
      <w:proofErr w:type="spellEnd"/>
      <w:r w:rsidR="0067461B">
        <w:rPr>
          <w:szCs w:val="20"/>
        </w:rPr>
        <w:t xml:space="preserve"> </w:t>
      </w:r>
      <w:r w:rsidR="00AE617C">
        <w:rPr>
          <w:szCs w:val="20"/>
        </w:rPr>
        <w:t xml:space="preserve">by visiting these sites and reflect on what you learned: </w:t>
      </w:r>
      <w:hyperlink r:id="rId7" w:history="1">
        <w:r w:rsidR="0067461B" w:rsidRPr="005D5BD4">
          <w:rPr>
            <w:rStyle w:val="Hyperlink"/>
            <w:szCs w:val="20"/>
          </w:rPr>
          <w:t>https://seaoo.org/about.php</w:t>
        </w:r>
      </w:hyperlink>
      <w:r w:rsidR="0067461B">
        <w:rPr>
          <w:szCs w:val="20"/>
        </w:rPr>
        <w:t xml:space="preserve"> and </w:t>
      </w:r>
      <w:hyperlink r:id="rId8" w:history="1">
        <w:r w:rsidR="0067461B" w:rsidRPr="005D5BD4">
          <w:rPr>
            <w:rStyle w:val="Hyperlink"/>
            <w:szCs w:val="20"/>
          </w:rPr>
          <w:t>https://www.linkedin.com/in/ut-seaoo/</w:t>
        </w:r>
      </w:hyperlink>
      <w:r w:rsidR="0067461B">
        <w:rPr>
          <w:szCs w:val="20"/>
        </w:rPr>
        <w:t xml:space="preserve">   </w:t>
      </w:r>
      <w:r w:rsidR="00ED7DF8">
        <w:rPr>
          <w:szCs w:val="20"/>
        </w:rPr>
        <w:t>If you are interested in the UT-SEAOO chapter, contact them</w:t>
      </w:r>
      <w:r w:rsidR="003B4F7F">
        <w:rPr>
          <w:szCs w:val="20"/>
        </w:rPr>
        <w:t xml:space="preserve"> ASAP.</w:t>
      </w:r>
    </w:p>
    <w:p w14:paraId="22EE6B02" w14:textId="48254070" w:rsidR="00925233" w:rsidRDefault="00925233" w:rsidP="00925233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szCs w:val="20"/>
        </w:rPr>
      </w:pPr>
      <w:r>
        <w:rPr>
          <w:szCs w:val="20"/>
        </w:rPr>
        <w:t>Rank your current interest in structural engineering with 1 being least interested and 5 being most interested. Explain your reasoning.</w:t>
      </w:r>
    </w:p>
    <w:p w14:paraId="3E95DC0E" w14:textId="630C940C" w:rsidR="00662B64" w:rsidRDefault="00662B64" w:rsidP="00662B64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szCs w:val="20"/>
        </w:rPr>
        <w:sectPr w:rsidR="00662B64" w:rsidSect="00C837C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szCs w:val="20"/>
        </w:rPr>
        <w:t xml:space="preserve">Here are companies (see next page) that recently hired our students for civil/environmental engineering jobs. You had already filled this table out for environmental </w:t>
      </w:r>
      <w:r w:rsidR="00735205">
        <w:rPr>
          <w:szCs w:val="20"/>
        </w:rPr>
        <w:t xml:space="preserve">and geotechnical </w:t>
      </w:r>
      <w:r>
        <w:rPr>
          <w:szCs w:val="20"/>
        </w:rPr>
        <w:t xml:space="preserve">engineering. </w:t>
      </w:r>
      <w:r w:rsidR="00735205">
        <w:rPr>
          <w:szCs w:val="20"/>
        </w:rPr>
        <w:t>Copy paste the info from your earlier table and add on to the table below the new info on structural engineering</w:t>
      </w:r>
      <w:r>
        <w:rPr>
          <w:szCs w:val="20"/>
        </w:rPr>
        <w:t xml:space="preserve">. </w:t>
      </w:r>
    </w:p>
    <w:p w14:paraId="1627D3EA" w14:textId="77777777" w:rsidR="00662B64" w:rsidRDefault="00662B64" w:rsidP="00662B64">
      <w:pPr>
        <w:pStyle w:val="ListParagraph"/>
        <w:spacing w:after="200" w:line="276" w:lineRule="auto"/>
        <w:jc w:val="both"/>
        <w:rPr>
          <w:szCs w:val="20"/>
        </w:rPr>
      </w:pPr>
    </w:p>
    <w:tbl>
      <w:tblPr>
        <w:tblW w:w="13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2243"/>
        <w:gridCol w:w="567"/>
        <w:gridCol w:w="1415"/>
        <w:gridCol w:w="1800"/>
        <w:gridCol w:w="1800"/>
        <w:gridCol w:w="1350"/>
        <w:gridCol w:w="742"/>
        <w:gridCol w:w="2520"/>
      </w:tblGrid>
      <w:tr w:rsidR="00735205" w:rsidRPr="00A72332" w14:paraId="25896516" w14:textId="77777777" w:rsidTr="00D05A96">
        <w:trPr>
          <w:cantSplit/>
          <w:trHeight w:hRule="exact" w:val="1134"/>
        </w:trPr>
        <w:tc>
          <w:tcPr>
            <w:tcW w:w="1080" w:type="dxa"/>
            <w:shd w:val="clear" w:color="auto" w:fill="auto"/>
            <w:noWrap/>
          </w:tcPr>
          <w:p w14:paraId="10F96EC9" w14:textId="77777777" w:rsidR="00735205" w:rsidRPr="00A72332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A7233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Company</w:t>
            </w:r>
          </w:p>
        </w:tc>
        <w:tc>
          <w:tcPr>
            <w:tcW w:w="2243" w:type="dxa"/>
            <w:shd w:val="clear" w:color="auto" w:fill="auto"/>
            <w:noWrap/>
          </w:tcPr>
          <w:p w14:paraId="4C1BC007" w14:textId="77777777" w:rsidR="00735205" w:rsidRPr="00A72332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563C1"/>
                <w:sz w:val="14"/>
                <w:szCs w:val="14"/>
              </w:rPr>
            </w:pPr>
            <w:r w:rsidRPr="00A72332">
              <w:rPr>
                <w:rFonts w:ascii="Calibri" w:eastAsia="Times New Roman" w:hAnsi="Calibri" w:cs="Calibri"/>
                <w:b/>
                <w:bCs/>
                <w:color w:val="0563C1"/>
                <w:sz w:val="14"/>
                <w:szCs w:val="14"/>
              </w:rPr>
              <w:t>Web Address</w:t>
            </w:r>
          </w:p>
        </w:tc>
        <w:tc>
          <w:tcPr>
            <w:tcW w:w="567" w:type="dxa"/>
            <w:textDirection w:val="btLr"/>
          </w:tcPr>
          <w:p w14:paraId="5FA2B06C" w14:textId="77777777" w:rsidR="00735205" w:rsidRPr="00A72332" w:rsidRDefault="00735205" w:rsidP="00A60CA6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bCs/>
                <w:color w:val="0563C1"/>
                <w:sz w:val="14"/>
                <w:szCs w:val="14"/>
              </w:rPr>
            </w:pPr>
            <w:r w:rsidRPr="00A72332">
              <w:rPr>
                <w:rFonts w:ascii="Calibri" w:eastAsia="Times New Roman" w:hAnsi="Calibri" w:cs="Calibri"/>
                <w:b/>
                <w:bCs/>
                <w:color w:val="0563C1"/>
                <w:sz w:val="14"/>
                <w:szCs w:val="14"/>
              </w:rPr>
              <w:t>Environmental engineering</w:t>
            </w:r>
            <w:r>
              <w:rPr>
                <w:rFonts w:ascii="Calibri" w:eastAsia="Times New Roman" w:hAnsi="Calibri" w:cs="Calibri"/>
                <w:b/>
                <w:bCs/>
                <w:color w:val="0563C1"/>
                <w:sz w:val="14"/>
                <w:szCs w:val="14"/>
              </w:rPr>
              <w:t>?</w:t>
            </w:r>
          </w:p>
        </w:tc>
        <w:tc>
          <w:tcPr>
            <w:tcW w:w="1415" w:type="dxa"/>
            <w:textDirection w:val="btLr"/>
          </w:tcPr>
          <w:p w14:paraId="7F56FDF1" w14:textId="77777777" w:rsidR="00735205" w:rsidRPr="00A72332" w:rsidRDefault="00735205" w:rsidP="00A60CA6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bCs/>
                <w:color w:val="0563C1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563C1"/>
                <w:sz w:val="14"/>
                <w:szCs w:val="14"/>
              </w:rPr>
              <w:t>What type of environmental work?</w:t>
            </w:r>
          </w:p>
        </w:tc>
        <w:tc>
          <w:tcPr>
            <w:tcW w:w="1800" w:type="dxa"/>
            <w:textDirection w:val="btLr"/>
          </w:tcPr>
          <w:p w14:paraId="4758F72B" w14:textId="77777777" w:rsidR="00735205" w:rsidRDefault="00735205" w:rsidP="00A60CA6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bCs/>
                <w:color w:val="0563C1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563C1"/>
                <w:sz w:val="14"/>
                <w:szCs w:val="14"/>
              </w:rPr>
              <w:t>Geotechnical engineering?</w:t>
            </w:r>
          </w:p>
        </w:tc>
        <w:tc>
          <w:tcPr>
            <w:tcW w:w="1800" w:type="dxa"/>
            <w:textDirection w:val="btLr"/>
          </w:tcPr>
          <w:p w14:paraId="3B0F06C3" w14:textId="77777777" w:rsidR="00735205" w:rsidRDefault="00735205" w:rsidP="00A60CA6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bCs/>
                <w:color w:val="0563C1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563C1"/>
                <w:sz w:val="14"/>
                <w:szCs w:val="14"/>
              </w:rPr>
              <w:t>What type of geotechnical work?</w:t>
            </w:r>
          </w:p>
        </w:tc>
        <w:tc>
          <w:tcPr>
            <w:tcW w:w="1350" w:type="dxa"/>
            <w:textDirection w:val="btLr"/>
          </w:tcPr>
          <w:p w14:paraId="3294819B" w14:textId="51F5C2B2" w:rsidR="00735205" w:rsidRDefault="00D05A96" w:rsidP="00A60CA6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bCs/>
                <w:color w:val="0563C1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563C1"/>
                <w:sz w:val="14"/>
                <w:szCs w:val="14"/>
              </w:rPr>
              <w:t>Structural engineering?</w:t>
            </w:r>
          </w:p>
        </w:tc>
        <w:tc>
          <w:tcPr>
            <w:tcW w:w="742" w:type="dxa"/>
            <w:textDirection w:val="btLr"/>
          </w:tcPr>
          <w:p w14:paraId="063CD833" w14:textId="3FF2296E" w:rsidR="00735205" w:rsidRDefault="00D05A96" w:rsidP="00A60CA6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bCs/>
                <w:color w:val="0563C1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563C1"/>
                <w:sz w:val="14"/>
                <w:szCs w:val="14"/>
              </w:rPr>
              <w:t>What type of structural work?</w:t>
            </w:r>
          </w:p>
        </w:tc>
        <w:tc>
          <w:tcPr>
            <w:tcW w:w="2520" w:type="dxa"/>
            <w:textDirection w:val="btLr"/>
          </w:tcPr>
          <w:p w14:paraId="4A832E05" w14:textId="5B38F178" w:rsidR="00735205" w:rsidRDefault="00735205" w:rsidP="00A60CA6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bCs/>
                <w:color w:val="0563C1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563C1"/>
                <w:sz w:val="14"/>
                <w:szCs w:val="14"/>
              </w:rPr>
              <w:t>Does this company currently interest you?</w:t>
            </w:r>
          </w:p>
        </w:tc>
      </w:tr>
      <w:tr w:rsidR="00735205" w:rsidRPr="003D15E5" w14:paraId="25CC5743" w14:textId="77777777" w:rsidTr="00D05A96">
        <w:trPr>
          <w:trHeight w:hRule="exact" w:val="216"/>
        </w:trPr>
        <w:tc>
          <w:tcPr>
            <w:tcW w:w="1080" w:type="dxa"/>
            <w:shd w:val="clear" w:color="auto" w:fill="auto"/>
            <w:noWrap/>
            <w:hideMark/>
          </w:tcPr>
          <w:p w14:paraId="22F7CCB8" w14:textId="77777777" w:rsidR="00735205" w:rsidRPr="007B4158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B415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American Bridge</w:t>
            </w:r>
          </w:p>
        </w:tc>
        <w:tc>
          <w:tcPr>
            <w:tcW w:w="2243" w:type="dxa"/>
            <w:shd w:val="clear" w:color="auto" w:fill="auto"/>
            <w:noWrap/>
            <w:hideMark/>
          </w:tcPr>
          <w:p w14:paraId="17756C83" w14:textId="77777777" w:rsidR="00735205" w:rsidRPr="007B4158" w:rsidRDefault="0025573A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  <w:hyperlink r:id="rId9" w:history="1">
              <w:r w:rsidR="00735205" w:rsidRPr="007B415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</w:rPr>
                <w:t>https://www.americanbridge.net/</w:t>
              </w:r>
            </w:hyperlink>
          </w:p>
        </w:tc>
        <w:tc>
          <w:tcPr>
            <w:tcW w:w="567" w:type="dxa"/>
          </w:tcPr>
          <w:p w14:paraId="0ED0A3E0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415" w:type="dxa"/>
          </w:tcPr>
          <w:p w14:paraId="752B8A62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2268D2C8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2A6AFBD4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350" w:type="dxa"/>
          </w:tcPr>
          <w:p w14:paraId="65A352EB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742" w:type="dxa"/>
          </w:tcPr>
          <w:p w14:paraId="45B0F536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2520" w:type="dxa"/>
          </w:tcPr>
          <w:p w14:paraId="654BBE31" w14:textId="51D14DD2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</w:tr>
      <w:tr w:rsidR="00735205" w:rsidRPr="003D15E5" w14:paraId="5F92F13F" w14:textId="77777777" w:rsidTr="00D05A96">
        <w:trPr>
          <w:trHeight w:hRule="exact" w:val="216"/>
        </w:trPr>
        <w:tc>
          <w:tcPr>
            <w:tcW w:w="1080" w:type="dxa"/>
            <w:shd w:val="clear" w:color="auto" w:fill="auto"/>
            <w:noWrap/>
            <w:hideMark/>
          </w:tcPr>
          <w:p w14:paraId="2B3C69AD" w14:textId="77777777" w:rsidR="00735205" w:rsidRPr="007B4158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B415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Arcadis</w:t>
            </w:r>
          </w:p>
        </w:tc>
        <w:tc>
          <w:tcPr>
            <w:tcW w:w="2243" w:type="dxa"/>
            <w:shd w:val="clear" w:color="auto" w:fill="auto"/>
            <w:noWrap/>
            <w:hideMark/>
          </w:tcPr>
          <w:p w14:paraId="47AEDE80" w14:textId="77777777" w:rsidR="00735205" w:rsidRPr="007B4158" w:rsidRDefault="0025573A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  <w:hyperlink r:id="rId10" w:history="1">
              <w:r w:rsidR="00735205" w:rsidRPr="007B415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</w:rPr>
                <w:t>https://www.arcadis.com/</w:t>
              </w:r>
            </w:hyperlink>
          </w:p>
        </w:tc>
        <w:tc>
          <w:tcPr>
            <w:tcW w:w="567" w:type="dxa"/>
          </w:tcPr>
          <w:p w14:paraId="1A9AA760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415" w:type="dxa"/>
          </w:tcPr>
          <w:p w14:paraId="3A13BD4E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2252325A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46627871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350" w:type="dxa"/>
          </w:tcPr>
          <w:p w14:paraId="3BADECD3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742" w:type="dxa"/>
          </w:tcPr>
          <w:p w14:paraId="1A633E89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2520" w:type="dxa"/>
          </w:tcPr>
          <w:p w14:paraId="4AB36769" w14:textId="0BD66A05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</w:tr>
      <w:tr w:rsidR="00735205" w:rsidRPr="003D15E5" w14:paraId="7506D191" w14:textId="77777777" w:rsidTr="00D05A96">
        <w:trPr>
          <w:trHeight w:hRule="exact" w:val="216"/>
        </w:trPr>
        <w:tc>
          <w:tcPr>
            <w:tcW w:w="1080" w:type="dxa"/>
            <w:shd w:val="clear" w:color="auto" w:fill="auto"/>
            <w:noWrap/>
            <w:hideMark/>
          </w:tcPr>
          <w:p w14:paraId="233DF061" w14:textId="77777777" w:rsidR="00735205" w:rsidRPr="007B4158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B415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Applied Environmental Solutions</w:t>
            </w:r>
          </w:p>
        </w:tc>
        <w:tc>
          <w:tcPr>
            <w:tcW w:w="2243" w:type="dxa"/>
            <w:shd w:val="clear" w:color="auto" w:fill="auto"/>
            <w:noWrap/>
            <w:hideMark/>
          </w:tcPr>
          <w:p w14:paraId="1A3B81B2" w14:textId="77777777" w:rsidR="00735205" w:rsidRPr="007B4158" w:rsidRDefault="0025573A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  <w:hyperlink r:id="rId11" w:history="1">
              <w:r w:rsidR="00735205" w:rsidRPr="007B415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</w:rPr>
                <w:t>https://www.appliedenv.com/</w:t>
              </w:r>
            </w:hyperlink>
          </w:p>
        </w:tc>
        <w:tc>
          <w:tcPr>
            <w:tcW w:w="567" w:type="dxa"/>
          </w:tcPr>
          <w:p w14:paraId="77EB55F0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415" w:type="dxa"/>
          </w:tcPr>
          <w:p w14:paraId="1A4CD4F2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10920C07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4DE4204A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350" w:type="dxa"/>
          </w:tcPr>
          <w:p w14:paraId="2C6476E2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742" w:type="dxa"/>
          </w:tcPr>
          <w:p w14:paraId="25318502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2520" w:type="dxa"/>
          </w:tcPr>
          <w:p w14:paraId="43B7961E" w14:textId="40EBAD4F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</w:tr>
      <w:tr w:rsidR="00735205" w:rsidRPr="003D15E5" w14:paraId="32D9D37D" w14:textId="77777777" w:rsidTr="00D05A96">
        <w:trPr>
          <w:trHeight w:hRule="exact" w:val="216"/>
        </w:trPr>
        <w:tc>
          <w:tcPr>
            <w:tcW w:w="1080" w:type="dxa"/>
            <w:shd w:val="clear" w:color="auto" w:fill="auto"/>
            <w:noWrap/>
            <w:hideMark/>
          </w:tcPr>
          <w:p w14:paraId="21A28B42" w14:textId="77777777" w:rsidR="00735205" w:rsidRPr="007B4158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B415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Army Corp of Engineers</w:t>
            </w:r>
          </w:p>
        </w:tc>
        <w:tc>
          <w:tcPr>
            <w:tcW w:w="2243" w:type="dxa"/>
            <w:shd w:val="clear" w:color="auto" w:fill="auto"/>
            <w:noWrap/>
            <w:hideMark/>
          </w:tcPr>
          <w:p w14:paraId="73C525E2" w14:textId="77777777" w:rsidR="00735205" w:rsidRPr="007B4158" w:rsidRDefault="0025573A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  <w:hyperlink r:id="rId12" w:history="1">
              <w:r w:rsidR="00735205" w:rsidRPr="007B415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</w:rPr>
                <w:t>https://www.usace.army.mil/</w:t>
              </w:r>
            </w:hyperlink>
          </w:p>
        </w:tc>
        <w:tc>
          <w:tcPr>
            <w:tcW w:w="567" w:type="dxa"/>
          </w:tcPr>
          <w:p w14:paraId="6D4B572B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415" w:type="dxa"/>
          </w:tcPr>
          <w:p w14:paraId="7E5C076D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2B95D5B6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2E347D5C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350" w:type="dxa"/>
          </w:tcPr>
          <w:p w14:paraId="65C86DED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742" w:type="dxa"/>
          </w:tcPr>
          <w:p w14:paraId="552E1A27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2520" w:type="dxa"/>
          </w:tcPr>
          <w:p w14:paraId="2EBA0EE3" w14:textId="458DA38F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</w:tr>
      <w:tr w:rsidR="00735205" w:rsidRPr="003D15E5" w14:paraId="7301A7FE" w14:textId="77777777" w:rsidTr="00D05A96">
        <w:trPr>
          <w:trHeight w:hRule="exact" w:val="216"/>
        </w:trPr>
        <w:tc>
          <w:tcPr>
            <w:tcW w:w="1080" w:type="dxa"/>
            <w:shd w:val="clear" w:color="auto" w:fill="auto"/>
            <w:noWrap/>
            <w:hideMark/>
          </w:tcPr>
          <w:p w14:paraId="69931EA6" w14:textId="77777777" w:rsidR="00735205" w:rsidRPr="007B4158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B415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Baker Concrete Construction</w:t>
            </w:r>
          </w:p>
        </w:tc>
        <w:tc>
          <w:tcPr>
            <w:tcW w:w="2243" w:type="dxa"/>
            <w:shd w:val="clear" w:color="auto" w:fill="auto"/>
            <w:noWrap/>
            <w:hideMark/>
          </w:tcPr>
          <w:p w14:paraId="4C0BC801" w14:textId="77777777" w:rsidR="00735205" w:rsidRPr="007B4158" w:rsidRDefault="0025573A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  <w:hyperlink r:id="rId13" w:history="1">
              <w:r w:rsidR="00735205" w:rsidRPr="007B415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</w:rPr>
                <w:t>https://bakerconcrete.com/</w:t>
              </w:r>
            </w:hyperlink>
          </w:p>
        </w:tc>
        <w:tc>
          <w:tcPr>
            <w:tcW w:w="567" w:type="dxa"/>
          </w:tcPr>
          <w:p w14:paraId="7B04B84F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415" w:type="dxa"/>
          </w:tcPr>
          <w:p w14:paraId="7F1FA8C1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7C99F044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38A36028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350" w:type="dxa"/>
          </w:tcPr>
          <w:p w14:paraId="2A80E011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742" w:type="dxa"/>
          </w:tcPr>
          <w:p w14:paraId="2D20A739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2520" w:type="dxa"/>
          </w:tcPr>
          <w:p w14:paraId="6EACB752" w14:textId="3EE9CD9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</w:tr>
      <w:tr w:rsidR="00735205" w:rsidRPr="003D15E5" w14:paraId="25515490" w14:textId="77777777" w:rsidTr="00D05A96">
        <w:trPr>
          <w:trHeight w:hRule="exact" w:val="216"/>
        </w:trPr>
        <w:tc>
          <w:tcPr>
            <w:tcW w:w="1080" w:type="dxa"/>
            <w:shd w:val="clear" w:color="auto" w:fill="auto"/>
            <w:noWrap/>
            <w:hideMark/>
          </w:tcPr>
          <w:p w14:paraId="2196A7FF" w14:textId="77777777" w:rsidR="00735205" w:rsidRPr="007B4158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B415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Beaver Excavating</w:t>
            </w:r>
          </w:p>
        </w:tc>
        <w:tc>
          <w:tcPr>
            <w:tcW w:w="2243" w:type="dxa"/>
            <w:shd w:val="clear" w:color="auto" w:fill="auto"/>
            <w:noWrap/>
            <w:hideMark/>
          </w:tcPr>
          <w:p w14:paraId="2BB7AAB2" w14:textId="77777777" w:rsidR="00735205" w:rsidRPr="007B4158" w:rsidRDefault="0025573A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  <w:hyperlink r:id="rId14" w:history="1">
              <w:r w:rsidR="00735205" w:rsidRPr="007B415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</w:rPr>
                <w:t>https://www.beaverexcavating.com/</w:t>
              </w:r>
            </w:hyperlink>
          </w:p>
        </w:tc>
        <w:tc>
          <w:tcPr>
            <w:tcW w:w="567" w:type="dxa"/>
          </w:tcPr>
          <w:p w14:paraId="401C25F6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415" w:type="dxa"/>
          </w:tcPr>
          <w:p w14:paraId="12E92A28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16030791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0D4600A6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350" w:type="dxa"/>
          </w:tcPr>
          <w:p w14:paraId="2607CF4F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742" w:type="dxa"/>
          </w:tcPr>
          <w:p w14:paraId="14A8CC2A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2520" w:type="dxa"/>
          </w:tcPr>
          <w:p w14:paraId="519391E8" w14:textId="6C4B765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</w:tr>
      <w:tr w:rsidR="00735205" w:rsidRPr="003D15E5" w14:paraId="5A0D4572" w14:textId="77777777" w:rsidTr="00D05A96">
        <w:trPr>
          <w:trHeight w:hRule="exact" w:val="216"/>
        </w:trPr>
        <w:tc>
          <w:tcPr>
            <w:tcW w:w="1080" w:type="dxa"/>
            <w:shd w:val="clear" w:color="auto" w:fill="auto"/>
            <w:noWrap/>
            <w:hideMark/>
          </w:tcPr>
          <w:p w14:paraId="3C25E5A4" w14:textId="77777777" w:rsidR="00735205" w:rsidRPr="007B4158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proofErr w:type="spellStart"/>
            <w:r w:rsidRPr="007B415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Danis</w:t>
            </w:r>
            <w:proofErr w:type="spellEnd"/>
            <w:r w:rsidRPr="007B415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243" w:type="dxa"/>
            <w:shd w:val="clear" w:color="auto" w:fill="auto"/>
            <w:noWrap/>
            <w:hideMark/>
          </w:tcPr>
          <w:p w14:paraId="14E78971" w14:textId="77777777" w:rsidR="00735205" w:rsidRPr="007B4158" w:rsidRDefault="0025573A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  <w:hyperlink r:id="rId15" w:history="1">
              <w:r w:rsidR="00735205" w:rsidRPr="007B415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</w:rPr>
                <w:t xml:space="preserve">https://www.danis.com/ </w:t>
              </w:r>
            </w:hyperlink>
          </w:p>
        </w:tc>
        <w:tc>
          <w:tcPr>
            <w:tcW w:w="567" w:type="dxa"/>
          </w:tcPr>
          <w:p w14:paraId="119064C2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415" w:type="dxa"/>
          </w:tcPr>
          <w:p w14:paraId="6B761C7F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2D3032EB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2D1E21BC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350" w:type="dxa"/>
          </w:tcPr>
          <w:p w14:paraId="03FC1D3D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742" w:type="dxa"/>
          </w:tcPr>
          <w:p w14:paraId="79FA68F3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2520" w:type="dxa"/>
          </w:tcPr>
          <w:p w14:paraId="78010442" w14:textId="2CF9BE09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</w:tr>
      <w:tr w:rsidR="00735205" w:rsidRPr="003D15E5" w14:paraId="7B749694" w14:textId="77777777" w:rsidTr="00D05A96">
        <w:trPr>
          <w:trHeight w:hRule="exact" w:val="216"/>
        </w:trPr>
        <w:tc>
          <w:tcPr>
            <w:tcW w:w="1080" w:type="dxa"/>
            <w:shd w:val="clear" w:color="auto" w:fill="auto"/>
            <w:noWrap/>
            <w:hideMark/>
          </w:tcPr>
          <w:p w14:paraId="4A2E0ECA" w14:textId="77777777" w:rsidR="00735205" w:rsidRPr="007B4158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B415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Douglas Company</w:t>
            </w:r>
          </w:p>
        </w:tc>
        <w:tc>
          <w:tcPr>
            <w:tcW w:w="2243" w:type="dxa"/>
            <w:shd w:val="clear" w:color="auto" w:fill="auto"/>
            <w:noWrap/>
            <w:hideMark/>
          </w:tcPr>
          <w:p w14:paraId="63FA3632" w14:textId="77777777" w:rsidR="00735205" w:rsidRPr="007B4158" w:rsidRDefault="0025573A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  <w:hyperlink r:id="rId16" w:history="1">
              <w:r w:rsidR="00735205" w:rsidRPr="007B415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</w:rPr>
                <w:t>https://www.douglascompany.com/</w:t>
              </w:r>
            </w:hyperlink>
          </w:p>
        </w:tc>
        <w:tc>
          <w:tcPr>
            <w:tcW w:w="567" w:type="dxa"/>
          </w:tcPr>
          <w:p w14:paraId="10FDFBB3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415" w:type="dxa"/>
          </w:tcPr>
          <w:p w14:paraId="7AADCC34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787FE059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5CCEA11A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350" w:type="dxa"/>
          </w:tcPr>
          <w:p w14:paraId="6E82949E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742" w:type="dxa"/>
          </w:tcPr>
          <w:p w14:paraId="228C72BA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2520" w:type="dxa"/>
          </w:tcPr>
          <w:p w14:paraId="7E075C80" w14:textId="0C031D2A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</w:tr>
      <w:tr w:rsidR="00735205" w:rsidRPr="003D15E5" w14:paraId="489B50E7" w14:textId="77777777" w:rsidTr="00D05A96">
        <w:trPr>
          <w:trHeight w:hRule="exact" w:val="216"/>
        </w:trPr>
        <w:tc>
          <w:tcPr>
            <w:tcW w:w="1080" w:type="dxa"/>
            <w:shd w:val="clear" w:color="auto" w:fill="auto"/>
            <w:noWrap/>
            <w:hideMark/>
          </w:tcPr>
          <w:p w14:paraId="42C1A42D" w14:textId="77777777" w:rsidR="00735205" w:rsidRPr="007B4158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B415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EPA – Environmental Protection Agency</w:t>
            </w:r>
          </w:p>
        </w:tc>
        <w:tc>
          <w:tcPr>
            <w:tcW w:w="2243" w:type="dxa"/>
            <w:shd w:val="clear" w:color="auto" w:fill="auto"/>
            <w:noWrap/>
            <w:hideMark/>
          </w:tcPr>
          <w:p w14:paraId="19C4284B" w14:textId="77777777" w:rsidR="00735205" w:rsidRPr="007B4158" w:rsidRDefault="0025573A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  <w:hyperlink r:id="rId17" w:history="1">
              <w:r w:rsidR="00735205" w:rsidRPr="007B415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</w:rPr>
                <w:t>https://www.epa.gov/</w:t>
              </w:r>
            </w:hyperlink>
          </w:p>
        </w:tc>
        <w:tc>
          <w:tcPr>
            <w:tcW w:w="567" w:type="dxa"/>
          </w:tcPr>
          <w:p w14:paraId="154A85D6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415" w:type="dxa"/>
          </w:tcPr>
          <w:p w14:paraId="66FD2C3F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19974DFF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5C97F2B2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350" w:type="dxa"/>
          </w:tcPr>
          <w:p w14:paraId="30F74DD5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742" w:type="dxa"/>
          </w:tcPr>
          <w:p w14:paraId="1A719F20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2520" w:type="dxa"/>
          </w:tcPr>
          <w:p w14:paraId="4C46864F" w14:textId="239F4A6F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</w:tr>
      <w:tr w:rsidR="00735205" w:rsidRPr="003D15E5" w14:paraId="71746102" w14:textId="77777777" w:rsidTr="00D05A96">
        <w:trPr>
          <w:trHeight w:hRule="exact" w:val="216"/>
        </w:trPr>
        <w:tc>
          <w:tcPr>
            <w:tcW w:w="1080" w:type="dxa"/>
            <w:shd w:val="clear" w:color="auto" w:fill="auto"/>
            <w:noWrap/>
            <w:hideMark/>
          </w:tcPr>
          <w:p w14:paraId="097B7D58" w14:textId="77777777" w:rsidR="00735205" w:rsidRPr="007B4158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B415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Jones and Henry Engineers</w:t>
            </w:r>
          </w:p>
        </w:tc>
        <w:tc>
          <w:tcPr>
            <w:tcW w:w="2243" w:type="dxa"/>
            <w:shd w:val="clear" w:color="auto" w:fill="auto"/>
            <w:noWrap/>
            <w:hideMark/>
          </w:tcPr>
          <w:p w14:paraId="6184611F" w14:textId="77777777" w:rsidR="00735205" w:rsidRPr="007B4158" w:rsidRDefault="0025573A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  <w:hyperlink r:id="rId18" w:history="1">
              <w:r w:rsidR="00735205" w:rsidRPr="007B415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</w:rPr>
                <w:t>https://jheng.com/</w:t>
              </w:r>
            </w:hyperlink>
          </w:p>
        </w:tc>
        <w:tc>
          <w:tcPr>
            <w:tcW w:w="567" w:type="dxa"/>
          </w:tcPr>
          <w:p w14:paraId="2E8EDF65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415" w:type="dxa"/>
          </w:tcPr>
          <w:p w14:paraId="3A1CE635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01B841CB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14C0C79D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350" w:type="dxa"/>
          </w:tcPr>
          <w:p w14:paraId="5EFC0048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742" w:type="dxa"/>
          </w:tcPr>
          <w:p w14:paraId="04A3B8AE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2520" w:type="dxa"/>
          </w:tcPr>
          <w:p w14:paraId="42B694B9" w14:textId="4673AE8C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</w:tr>
      <w:tr w:rsidR="00735205" w:rsidRPr="003D15E5" w14:paraId="3DBE8055" w14:textId="77777777" w:rsidTr="00D05A96">
        <w:trPr>
          <w:trHeight w:hRule="exact" w:val="216"/>
        </w:trPr>
        <w:tc>
          <w:tcPr>
            <w:tcW w:w="1080" w:type="dxa"/>
            <w:shd w:val="clear" w:color="auto" w:fill="auto"/>
            <w:noWrap/>
          </w:tcPr>
          <w:p w14:paraId="18BA87D5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D15E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Hull and Associates</w:t>
            </w:r>
          </w:p>
        </w:tc>
        <w:tc>
          <w:tcPr>
            <w:tcW w:w="2243" w:type="dxa"/>
            <w:shd w:val="clear" w:color="auto" w:fill="auto"/>
            <w:noWrap/>
          </w:tcPr>
          <w:p w14:paraId="46F9C4D4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  <w:r w:rsidRPr="003D15E5"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  <w:t>https://hullinc.com/</w:t>
            </w:r>
          </w:p>
        </w:tc>
        <w:tc>
          <w:tcPr>
            <w:tcW w:w="567" w:type="dxa"/>
          </w:tcPr>
          <w:p w14:paraId="7700D9AC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415" w:type="dxa"/>
          </w:tcPr>
          <w:p w14:paraId="76AB8175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2C926DF3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0890D447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350" w:type="dxa"/>
          </w:tcPr>
          <w:p w14:paraId="4DB0FCB9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742" w:type="dxa"/>
          </w:tcPr>
          <w:p w14:paraId="19DC2E56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2520" w:type="dxa"/>
          </w:tcPr>
          <w:p w14:paraId="372C68D5" w14:textId="72F21F8B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</w:tr>
      <w:tr w:rsidR="00735205" w:rsidRPr="003D15E5" w14:paraId="0C166F6C" w14:textId="77777777" w:rsidTr="00D05A96">
        <w:trPr>
          <w:trHeight w:hRule="exact" w:val="216"/>
        </w:trPr>
        <w:tc>
          <w:tcPr>
            <w:tcW w:w="1080" w:type="dxa"/>
            <w:shd w:val="clear" w:color="auto" w:fill="auto"/>
            <w:noWrap/>
            <w:hideMark/>
          </w:tcPr>
          <w:p w14:paraId="504E0542" w14:textId="77777777" w:rsidR="00735205" w:rsidRPr="007B4158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B415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Kokosing</w:t>
            </w:r>
          </w:p>
        </w:tc>
        <w:tc>
          <w:tcPr>
            <w:tcW w:w="2243" w:type="dxa"/>
            <w:shd w:val="clear" w:color="auto" w:fill="auto"/>
            <w:noWrap/>
            <w:hideMark/>
          </w:tcPr>
          <w:p w14:paraId="5C2CA0A6" w14:textId="77777777" w:rsidR="00735205" w:rsidRPr="007B4158" w:rsidRDefault="0025573A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  <w:hyperlink r:id="rId19" w:history="1">
              <w:r w:rsidR="00735205" w:rsidRPr="007B415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</w:rPr>
                <w:t>https://www.kokosing.biz/</w:t>
              </w:r>
            </w:hyperlink>
          </w:p>
        </w:tc>
        <w:tc>
          <w:tcPr>
            <w:tcW w:w="567" w:type="dxa"/>
          </w:tcPr>
          <w:p w14:paraId="371BDAD2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415" w:type="dxa"/>
          </w:tcPr>
          <w:p w14:paraId="42A66DF3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05D4DDF2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52533826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350" w:type="dxa"/>
          </w:tcPr>
          <w:p w14:paraId="1D331AC6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742" w:type="dxa"/>
          </w:tcPr>
          <w:p w14:paraId="4C96D407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2520" w:type="dxa"/>
          </w:tcPr>
          <w:p w14:paraId="5D9DDC39" w14:textId="176F2034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</w:tr>
      <w:tr w:rsidR="00735205" w:rsidRPr="003D15E5" w14:paraId="0637612E" w14:textId="77777777" w:rsidTr="00D05A96">
        <w:trPr>
          <w:trHeight w:hRule="exact" w:val="216"/>
        </w:trPr>
        <w:tc>
          <w:tcPr>
            <w:tcW w:w="1080" w:type="dxa"/>
            <w:shd w:val="clear" w:color="auto" w:fill="auto"/>
            <w:noWrap/>
            <w:hideMark/>
          </w:tcPr>
          <w:p w14:paraId="53BD2740" w14:textId="77777777" w:rsidR="00735205" w:rsidRPr="007B4158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B415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Kiewit</w:t>
            </w:r>
          </w:p>
        </w:tc>
        <w:tc>
          <w:tcPr>
            <w:tcW w:w="2243" w:type="dxa"/>
            <w:shd w:val="clear" w:color="auto" w:fill="auto"/>
            <w:noWrap/>
            <w:hideMark/>
          </w:tcPr>
          <w:p w14:paraId="1A9791C0" w14:textId="77777777" w:rsidR="00735205" w:rsidRPr="007B4158" w:rsidRDefault="0025573A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  <w:hyperlink r:id="rId20" w:history="1">
              <w:r w:rsidR="00735205" w:rsidRPr="007B415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</w:rPr>
                <w:t>https://kiewitcareers.kiewit.com/</w:t>
              </w:r>
            </w:hyperlink>
          </w:p>
        </w:tc>
        <w:tc>
          <w:tcPr>
            <w:tcW w:w="567" w:type="dxa"/>
          </w:tcPr>
          <w:p w14:paraId="43BF41E0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415" w:type="dxa"/>
          </w:tcPr>
          <w:p w14:paraId="1B4F0106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40E70411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7993E58D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350" w:type="dxa"/>
          </w:tcPr>
          <w:p w14:paraId="5EB38E84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742" w:type="dxa"/>
          </w:tcPr>
          <w:p w14:paraId="296F5803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2520" w:type="dxa"/>
          </w:tcPr>
          <w:p w14:paraId="39DA4936" w14:textId="14DF89BB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</w:tr>
      <w:tr w:rsidR="00735205" w:rsidRPr="003D15E5" w14:paraId="757D0D6C" w14:textId="77777777" w:rsidTr="00D05A96">
        <w:trPr>
          <w:trHeight w:hRule="exact" w:val="216"/>
        </w:trPr>
        <w:tc>
          <w:tcPr>
            <w:tcW w:w="1080" w:type="dxa"/>
            <w:shd w:val="clear" w:color="auto" w:fill="auto"/>
            <w:noWrap/>
            <w:hideMark/>
          </w:tcPr>
          <w:p w14:paraId="1597DCE8" w14:textId="77777777" w:rsidR="00735205" w:rsidRPr="007B4158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proofErr w:type="spellStart"/>
            <w:r w:rsidRPr="007B415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Langan</w:t>
            </w:r>
            <w:proofErr w:type="spellEnd"/>
          </w:p>
        </w:tc>
        <w:tc>
          <w:tcPr>
            <w:tcW w:w="2243" w:type="dxa"/>
            <w:shd w:val="clear" w:color="auto" w:fill="auto"/>
            <w:noWrap/>
            <w:hideMark/>
          </w:tcPr>
          <w:p w14:paraId="7E0276C9" w14:textId="77777777" w:rsidR="00735205" w:rsidRPr="007B4158" w:rsidRDefault="0025573A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  <w:hyperlink r:id="rId21" w:history="1">
              <w:r w:rsidR="00735205" w:rsidRPr="007B415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</w:rPr>
                <w:t>https://www.langan.com/</w:t>
              </w:r>
            </w:hyperlink>
          </w:p>
        </w:tc>
        <w:tc>
          <w:tcPr>
            <w:tcW w:w="567" w:type="dxa"/>
          </w:tcPr>
          <w:p w14:paraId="3F93FA4D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415" w:type="dxa"/>
          </w:tcPr>
          <w:p w14:paraId="2AF62A6D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40C651E4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13407DCF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350" w:type="dxa"/>
          </w:tcPr>
          <w:p w14:paraId="3C9D4919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742" w:type="dxa"/>
          </w:tcPr>
          <w:p w14:paraId="790A11B4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2520" w:type="dxa"/>
          </w:tcPr>
          <w:p w14:paraId="2C2729D8" w14:textId="136FA1C2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</w:tr>
      <w:tr w:rsidR="00735205" w:rsidRPr="003D15E5" w14:paraId="4382C170" w14:textId="77777777" w:rsidTr="00D05A96">
        <w:trPr>
          <w:trHeight w:hRule="exact" w:val="216"/>
        </w:trPr>
        <w:tc>
          <w:tcPr>
            <w:tcW w:w="1080" w:type="dxa"/>
            <w:shd w:val="clear" w:color="auto" w:fill="auto"/>
            <w:noWrap/>
            <w:hideMark/>
          </w:tcPr>
          <w:p w14:paraId="5978CCC9" w14:textId="77777777" w:rsidR="00735205" w:rsidRPr="007B4158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B415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Lathrop Turner</w:t>
            </w:r>
          </w:p>
        </w:tc>
        <w:tc>
          <w:tcPr>
            <w:tcW w:w="2243" w:type="dxa"/>
            <w:shd w:val="clear" w:color="auto" w:fill="auto"/>
            <w:noWrap/>
            <w:hideMark/>
          </w:tcPr>
          <w:p w14:paraId="0A55323C" w14:textId="77777777" w:rsidR="00735205" w:rsidRPr="007B4158" w:rsidRDefault="0025573A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  <w:hyperlink r:id="rId22" w:history="1">
              <w:r w:rsidR="00735205" w:rsidRPr="007B415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</w:rPr>
                <w:t>http://www.turnerconstruction.com/</w:t>
              </w:r>
            </w:hyperlink>
          </w:p>
        </w:tc>
        <w:tc>
          <w:tcPr>
            <w:tcW w:w="567" w:type="dxa"/>
          </w:tcPr>
          <w:p w14:paraId="0174DAE7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415" w:type="dxa"/>
          </w:tcPr>
          <w:p w14:paraId="7AFE7EBF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10515363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1AF8AE7F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350" w:type="dxa"/>
          </w:tcPr>
          <w:p w14:paraId="0CFDF91E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742" w:type="dxa"/>
          </w:tcPr>
          <w:p w14:paraId="064AAEF2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2520" w:type="dxa"/>
          </w:tcPr>
          <w:p w14:paraId="514AF416" w14:textId="3AB00008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</w:tr>
      <w:tr w:rsidR="00735205" w:rsidRPr="003D15E5" w14:paraId="0AFFED7E" w14:textId="77777777" w:rsidTr="00D05A96">
        <w:trPr>
          <w:trHeight w:hRule="exact" w:val="216"/>
        </w:trPr>
        <w:tc>
          <w:tcPr>
            <w:tcW w:w="1080" w:type="dxa"/>
            <w:shd w:val="clear" w:color="auto" w:fill="auto"/>
            <w:noWrap/>
            <w:hideMark/>
          </w:tcPr>
          <w:p w14:paraId="0A43D08A" w14:textId="77777777" w:rsidR="00735205" w:rsidRPr="007B4158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B415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Marathon Petroleum</w:t>
            </w:r>
          </w:p>
        </w:tc>
        <w:tc>
          <w:tcPr>
            <w:tcW w:w="2243" w:type="dxa"/>
            <w:shd w:val="clear" w:color="auto" w:fill="auto"/>
            <w:noWrap/>
            <w:hideMark/>
          </w:tcPr>
          <w:p w14:paraId="66A3F25B" w14:textId="77777777" w:rsidR="00735205" w:rsidRPr="007B4158" w:rsidRDefault="0025573A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  <w:hyperlink r:id="rId23" w:history="1">
              <w:r w:rsidR="00735205" w:rsidRPr="007B415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</w:rPr>
                <w:t>https://www.marathonpetroleum.com/</w:t>
              </w:r>
            </w:hyperlink>
          </w:p>
        </w:tc>
        <w:tc>
          <w:tcPr>
            <w:tcW w:w="567" w:type="dxa"/>
          </w:tcPr>
          <w:p w14:paraId="3A957E0D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415" w:type="dxa"/>
          </w:tcPr>
          <w:p w14:paraId="14118F45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00B1F5AE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462ABCBF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350" w:type="dxa"/>
          </w:tcPr>
          <w:p w14:paraId="06194C16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742" w:type="dxa"/>
          </w:tcPr>
          <w:p w14:paraId="1388A237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2520" w:type="dxa"/>
          </w:tcPr>
          <w:p w14:paraId="7097CF7D" w14:textId="09A1251C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</w:tr>
      <w:tr w:rsidR="00735205" w:rsidRPr="003D15E5" w14:paraId="5477D632" w14:textId="77777777" w:rsidTr="00D05A96">
        <w:trPr>
          <w:trHeight w:hRule="exact" w:val="216"/>
        </w:trPr>
        <w:tc>
          <w:tcPr>
            <w:tcW w:w="1080" w:type="dxa"/>
            <w:shd w:val="clear" w:color="auto" w:fill="auto"/>
            <w:noWrap/>
            <w:hideMark/>
          </w:tcPr>
          <w:p w14:paraId="1746B0A6" w14:textId="77777777" w:rsidR="00735205" w:rsidRPr="007B4158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proofErr w:type="spellStart"/>
            <w:r w:rsidRPr="007B415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Mannik</w:t>
            </w:r>
            <w:proofErr w:type="spellEnd"/>
            <w:r w:rsidRPr="007B415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and Smith</w:t>
            </w:r>
          </w:p>
        </w:tc>
        <w:tc>
          <w:tcPr>
            <w:tcW w:w="2243" w:type="dxa"/>
            <w:shd w:val="clear" w:color="auto" w:fill="auto"/>
            <w:noWrap/>
            <w:hideMark/>
          </w:tcPr>
          <w:p w14:paraId="0DF39AC9" w14:textId="77777777" w:rsidR="00735205" w:rsidRPr="007B4158" w:rsidRDefault="0025573A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  <w:hyperlink r:id="rId24" w:history="1">
              <w:r w:rsidR="00735205" w:rsidRPr="007B415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</w:rPr>
                <w:t>https://manniksmithgroup.com/</w:t>
              </w:r>
            </w:hyperlink>
          </w:p>
        </w:tc>
        <w:tc>
          <w:tcPr>
            <w:tcW w:w="567" w:type="dxa"/>
          </w:tcPr>
          <w:p w14:paraId="5585D9A0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415" w:type="dxa"/>
          </w:tcPr>
          <w:p w14:paraId="0AFAA958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4D3F3CC1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0E0AA344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350" w:type="dxa"/>
          </w:tcPr>
          <w:p w14:paraId="48F71ABF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742" w:type="dxa"/>
          </w:tcPr>
          <w:p w14:paraId="4AC9F292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2520" w:type="dxa"/>
          </w:tcPr>
          <w:p w14:paraId="49261170" w14:textId="5E0A3744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</w:tr>
      <w:tr w:rsidR="00735205" w:rsidRPr="003D15E5" w14:paraId="2259EBB4" w14:textId="77777777" w:rsidTr="00D05A96">
        <w:trPr>
          <w:trHeight w:hRule="exact" w:val="216"/>
        </w:trPr>
        <w:tc>
          <w:tcPr>
            <w:tcW w:w="1080" w:type="dxa"/>
            <w:shd w:val="clear" w:color="auto" w:fill="auto"/>
            <w:noWrap/>
            <w:hideMark/>
          </w:tcPr>
          <w:p w14:paraId="14611435" w14:textId="77777777" w:rsidR="00735205" w:rsidRPr="007B4158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B415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Matrix Technologies</w:t>
            </w:r>
          </w:p>
        </w:tc>
        <w:tc>
          <w:tcPr>
            <w:tcW w:w="2243" w:type="dxa"/>
            <w:shd w:val="clear" w:color="auto" w:fill="auto"/>
            <w:noWrap/>
            <w:hideMark/>
          </w:tcPr>
          <w:p w14:paraId="6B50F923" w14:textId="77777777" w:rsidR="00735205" w:rsidRPr="007B4158" w:rsidRDefault="0025573A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  <w:hyperlink r:id="rId25" w:history="1">
              <w:r w:rsidR="00735205" w:rsidRPr="007B415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</w:rPr>
                <w:t>https://matrixti.com/</w:t>
              </w:r>
            </w:hyperlink>
          </w:p>
        </w:tc>
        <w:tc>
          <w:tcPr>
            <w:tcW w:w="567" w:type="dxa"/>
          </w:tcPr>
          <w:p w14:paraId="1C72A349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415" w:type="dxa"/>
          </w:tcPr>
          <w:p w14:paraId="74EEECD3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0D005B88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61C43411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350" w:type="dxa"/>
          </w:tcPr>
          <w:p w14:paraId="6AA4215C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742" w:type="dxa"/>
          </w:tcPr>
          <w:p w14:paraId="35A0AE46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2520" w:type="dxa"/>
          </w:tcPr>
          <w:p w14:paraId="3F0E4AD7" w14:textId="67E8D79A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</w:tr>
      <w:tr w:rsidR="00735205" w:rsidRPr="003D15E5" w14:paraId="5C0EE4C3" w14:textId="77777777" w:rsidTr="00D05A96">
        <w:trPr>
          <w:trHeight w:hRule="exact" w:val="216"/>
        </w:trPr>
        <w:tc>
          <w:tcPr>
            <w:tcW w:w="1080" w:type="dxa"/>
            <w:shd w:val="clear" w:color="auto" w:fill="auto"/>
            <w:noWrap/>
            <w:hideMark/>
          </w:tcPr>
          <w:p w14:paraId="6EB42ACF" w14:textId="77777777" w:rsidR="00735205" w:rsidRPr="007B4158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B415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Messer Construction</w:t>
            </w:r>
          </w:p>
        </w:tc>
        <w:tc>
          <w:tcPr>
            <w:tcW w:w="2243" w:type="dxa"/>
            <w:shd w:val="clear" w:color="auto" w:fill="auto"/>
            <w:noWrap/>
            <w:hideMark/>
          </w:tcPr>
          <w:p w14:paraId="10DB3FE9" w14:textId="77777777" w:rsidR="00735205" w:rsidRPr="007B4158" w:rsidRDefault="0025573A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  <w:hyperlink r:id="rId26" w:history="1">
              <w:r w:rsidR="00735205" w:rsidRPr="007B415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</w:rPr>
                <w:t>https://www.messer.com/</w:t>
              </w:r>
            </w:hyperlink>
          </w:p>
        </w:tc>
        <w:tc>
          <w:tcPr>
            <w:tcW w:w="567" w:type="dxa"/>
          </w:tcPr>
          <w:p w14:paraId="462F9919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415" w:type="dxa"/>
          </w:tcPr>
          <w:p w14:paraId="2B112A8D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4C9A2E3A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51EC3A17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350" w:type="dxa"/>
          </w:tcPr>
          <w:p w14:paraId="524F6C79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742" w:type="dxa"/>
          </w:tcPr>
          <w:p w14:paraId="4C014668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2520" w:type="dxa"/>
          </w:tcPr>
          <w:p w14:paraId="6E7D6815" w14:textId="037C4AD5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</w:tr>
      <w:tr w:rsidR="00735205" w:rsidRPr="003D15E5" w14:paraId="785DCBC3" w14:textId="77777777" w:rsidTr="00D05A96">
        <w:trPr>
          <w:trHeight w:hRule="exact" w:val="216"/>
        </w:trPr>
        <w:tc>
          <w:tcPr>
            <w:tcW w:w="1080" w:type="dxa"/>
            <w:shd w:val="clear" w:color="auto" w:fill="auto"/>
            <w:noWrap/>
            <w:hideMark/>
          </w:tcPr>
          <w:p w14:paraId="426B05D9" w14:textId="77777777" w:rsidR="00735205" w:rsidRPr="007B4158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B415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ODOT – Ohio Department of Transportation</w:t>
            </w:r>
          </w:p>
        </w:tc>
        <w:tc>
          <w:tcPr>
            <w:tcW w:w="2243" w:type="dxa"/>
            <w:shd w:val="clear" w:color="auto" w:fill="auto"/>
            <w:noWrap/>
            <w:hideMark/>
          </w:tcPr>
          <w:p w14:paraId="1ECC3D16" w14:textId="77777777" w:rsidR="00735205" w:rsidRPr="007B4158" w:rsidRDefault="0025573A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  <w:hyperlink r:id="rId27" w:history="1">
              <w:r w:rsidR="00735205" w:rsidRPr="007B415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</w:rPr>
                <w:t>https://www.transportation.ohio.gov/</w:t>
              </w:r>
            </w:hyperlink>
          </w:p>
        </w:tc>
        <w:tc>
          <w:tcPr>
            <w:tcW w:w="567" w:type="dxa"/>
          </w:tcPr>
          <w:p w14:paraId="1C503402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415" w:type="dxa"/>
          </w:tcPr>
          <w:p w14:paraId="4BE80159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1E889E42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7A2C052B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350" w:type="dxa"/>
          </w:tcPr>
          <w:p w14:paraId="36C9FD33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742" w:type="dxa"/>
          </w:tcPr>
          <w:p w14:paraId="7E03639E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2520" w:type="dxa"/>
          </w:tcPr>
          <w:p w14:paraId="05CF2F7F" w14:textId="560FCA1F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</w:tr>
      <w:tr w:rsidR="00735205" w:rsidRPr="003D15E5" w14:paraId="10228BCD" w14:textId="77777777" w:rsidTr="00D05A96">
        <w:trPr>
          <w:trHeight w:hRule="exact" w:val="216"/>
        </w:trPr>
        <w:tc>
          <w:tcPr>
            <w:tcW w:w="1080" w:type="dxa"/>
            <w:shd w:val="clear" w:color="auto" w:fill="auto"/>
            <w:noWrap/>
            <w:hideMark/>
          </w:tcPr>
          <w:p w14:paraId="415EF39F" w14:textId="77777777" w:rsidR="00735205" w:rsidRPr="007B4158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B415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Powers Engineers </w:t>
            </w:r>
          </w:p>
        </w:tc>
        <w:tc>
          <w:tcPr>
            <w:tcW w:w="2243" w:type="dxa"/>
            <w:shd w:val="clear" w:color="auto" w:fill="auto"/>
            <w:noWrap/>
            <w:hideMark/>
          </w:tcPr>
          <w:p w14:paraId="72B4F74C" w14:textId="77777777" w:rsidR="00735205" w:rsidRPr="007B4158" w:rsidRDefault="0025573A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  <w:hyperlink r:id="rId28" w:history="1">
              <w:r w:rsidR="00735205" w:rsidRPr="007B415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</w:rPr>
                <w:t>https://www.powereng.com/</w:t>
              </w:r>
            </w:hyperlink>
          </w:p>
        </w:tc>
        <w:tc>
          <w:tcPr>
            <w:tcW w:w="567" w:type="dxa"/>
          </w:tcPr>
          <w:p w14:paraId="238004F7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415" w:type="dxa"/>
          </w:tcPr>
          <w:p w14:paraId="014B3001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3C7D59A6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2FE5137E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350" w:type="dxa"/>
          </w:tcPr>
          <w:p w14:paraId="7F0873FD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742" w:type="dxa"/>
          </w:tcPr>
          <w:p w14:paraId="02569DB6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2520" w:type="dxa"/>
          </w:tcPr>
          <w:p w14:paraId="02299415" w14:textId="6A92064C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</w:tr>
      <w:tr w:rsidR="00735205" w:rsidRPr="003D15E5" w14:paraId="4D227E78" w14:textId="77777777" w:rsidTr="00D05A96">
        <w:trPr>
          <w:trHeight w:hRule="exact" w:val="216"/>
        </w:trPr>
        <w:tc>
          <w:tcPr>
            <w:tcW w:w="1080" w:type="dxa"/>
            <w:shd w:val="clear" w:color="auto" w:fill="auto"/>
            <w:noWrap/>
            <w:hideMark/>
          </w:tcPr>
          <w:p w14:paraId="1859E45C" w14:textId="77777777" w:rsidR="00735205" w:rsidRPr="007B4158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B415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Rudolph </w:t>
            </w:r>
            <w:proofErr w:type="spellStart"/>
            <w:r w:rsidRPr="007B415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Libbe</w:t>
            </w:r>
            <w:proofErr w:type="spellEnd"/>
          </w:p>
        </w:tc>
        <w:tc>
          <w:tcPr>
            <w:tcW w:w="2243" w:type="dxa"/>
            <w:shd w:val="clear" w:color="auto" w:fill="auto"/>
            <w:noWrap/>
            <w:hideMark/>
          </w:tcPr>
          <w:p w14:paraId="4B9A6055" w14:textId="77777777" w:rsidR="00735205" w:rsidRPr="007B4158" w:rsidRDefault="0025573A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  <w:hyperlink r:id="rId29" w:history="1">
              <w:r w:rsidR="00735205" w:rsidRPr="007B415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</w:rPr>
                <w:t>https://rlgbuilds.com/</w:t>
              </w:r>
            </w:hyperlink>
          </w:p>
        </w:tc>
        <w:tc>
          <w:tcPr>
            <w:tcW w:w="567" w:type="dxa"/>
          </w:tcPr>
          <w:p w14:paraId="7C6E7E95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415" w:type="dxa"/>
          </w:tcPr>
          <w:p w14:paraId="35FB14F0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7C5F09EF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650D125A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350" w:type="dxa"/>
          </w:tcPr>
          <w:p w14:paraId="2336261A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742" w:type="dxa"/>
          </w:tcPr>
          <w:p w14:paraId="6F608484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2520" w:type="dxa"/>
          </w:tcPr>
          <w:p w14:paraId="418602B4" w14:textId="1CEF4BA8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</w:tr>
      <w:tr w:rsidR="00735205" w:rsidRPr="003D15E5" w14:paraId="1D8E28D7" w14:textId="77777777" w:rsidTr="00D05A96">
        <w:trPr>
          <w:trHeight w:hRule="exact" w:val="216"/>
        </w:trPr>
        <w:tc>
          <w:tcPr>
            <w:tcW w:w="1080" w:type="dxa"/>
            <w:shd w:val="clear" w:color="auto" w:fill="auto"/>
            <w:noWrap/>
            <w:hideMark/>
          </w:tcPr>
          <w:p w14:paraId="3F5A9B95" w14:textId="77777777" w:rsidR="00735205" w:rsidRPr="007B4158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B415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SME </w:t>
            </w:r>
          </w:p>
        </w:tc>
        <w:tc>
          <w:tcPr>
            <w:tcW w:w="2243" w:type="dxa"/>
            <w:shd w:val="clear" w:color="auto" w:fill="auto"/>
            <w:noWrap/>
            <w:hideMark/>
          </w:tcPr>
          <w:p w14:paraId="120F82BE" w14:textId="77777777" w:rsidR="00735205" w:rsidRPr="007B4158" w:rsidRDefault="0025573A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  <w:hyperlink r:id="rId30" w:history="1">
              <w:r w:rsidR="00735205" w:rsidRPr="007B415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</w:rPr>
                <w:t>https://www.sme-usa.com/</w:t>
              </w:r>
            </w:hyperlink>
          </w:p>
        </w:tc>
        <w:tc>
          <w:tcPr>
            <w:tcW w:w="567" w:type="dxa"/>
          </w:tcPr>
          <w:p w14:paraId="78175DCE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415" w:type="dxa"/>
          </w:tcPr>
          <w:p w14:paraId="33769D2D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68788C34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73A7A451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350" w:type="dxa"/>
          </w:tcPr>
          <w:p w14:paraId="73640203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742" w:type="dxa"/>
          </w:tcPr>
          <w:p w14:paraId="5EAE2533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2520" w:type="dxa"/>
          </w:tcPr>
          <w:p w14:paraId="0157BA2E" w14:textId="4EBE3E2C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</w:tr>
      <w:tr w:rsidR="00735205" w:rsidRPr="003D15E5" w14:paraId="6404AA35" w14:textId="77777777" w:rsidTr="00D05A96">
        <w:trPr>
          <w:trHeight w:hRule="exact" w:val="216"/>
        </w:trPr>
        <w:tc>
          <w:tcPr>
            <w:tcW w:w="1080" w:type="dxa"/>
            <w:shd w:val="clear" w:color="auto" w:fill="auto"/>
            <w:noWrap/>
            <w:hideMark/>
          </w:tcPr>
          <w:p w14:paraId="71C18770" w14:textId="77777777" w:rsidR="00735205" w:rsidRPr="007B4158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B415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Tetra Tech </w:t>
            </w:r>
          </w:p>
        </w:tc>
        <w:tc>
          <w:tcPr>
            <w:tcW w:w="2243" w:type="dxa"/>
            <w:shd w:val="clear" w:color="auto" w:fill="auto"/>
            <w:noWrap/>
            <w:hideMark/>
          </w:tcPr>
          <w:p w14:paraId="2875B608" w14:textId="77777777" w:rsidR="00735205" w:rsidRPr="007B4158" w:rsidRDefault="0025573A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  <w:hyperlink r:id="rId31" w:history="1">
              <w:r w:rsidR="00735205" w:rsidRPr="007B415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</w:rPr>
                <w:t>https://www.tetratech.com/</w:t>
              </w:r>
            </w:hyperlink>
          </w:p>
        </w:tc>
        <w:tc>
          <w:tcPr>
            <w:tcW w:w="567" w:type="dxa"/>
          </w:tcPr>
          <w:p w14:paraId="46D52726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415" w:type="dxa"/>
          </w:tcPr>
          <w:p w14:paraId="7A4BB943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460F4516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52DA3FAC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350" w:type="dxa"/>
          </w:tcPr>
          <w:p w14:paraId="0F11EA49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742" w:type="dxa"/>
          </w:tcPr>
          <w:p w14:paraId="3D55A34C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2520" w:type="dxa"/>
          </w:tcPr>
          <w:p w14:paraId="19C98BCB" w14:textId="25DC4A0F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</w:tr>
      <w:tr w:rsidR="00735205" w:rsidRPr="003D15E5" w14:paraId="5D52FDEC" w14:textId="77777777" w:rsidTr="00D05A96">
        <w:trPr>
          <w:trHeight w:hRule="exact" w:val="216"/>
        </w:trPr>
        <w:tc>
          <w:tcPr>
            <w:tcW w:w="1080" w:type="dxa"/>
            <w:shd w:val="clear" w:color="auto" w:fill="auto"/>
            <w:noWrap/>
            <w:hideMark/>
          </w:tcPr>
          <w:p w14:paraId="2202ADB0" w14:textId="77777777" w:rsidR="00735205" w:rsidRPr="007B4158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proofErr w:type="spellStart"/>
            <w:r w:rsidRPr="007B415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Tyme</w:t>
            </w:r>
            <w:proofErr w:type="spellEnd"/>
            <w:r w:rsidRPr="007B415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Engineering </w:t>
            </w:r>
          </w:p>
        </w:tc>
        <w:tc>
          <w:tcPr>
            <w:tcW w:w="2243" w:type="dxa"/>
            <w:shd w:val="clear" w:color="auto" w:fill="auto"/>
            <w:noWrap/>
            <w:hideMark/>
          </w:tcPr>
          <w:p w14:paraId="5BCE0B22" w14:textId="77777777" w:rsidR="00735205" w:rsidRPr="007B4158" w:rsidRDefault="0025573A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  <w:hyperlink r:id="rId32" w:history="1">
              <w:r w:rsidR="00735205" w:rsidRPr="007B415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</w:rPr>
                <w:t xml:space="preserve">https://tymeengineering.com/ </w:t>
              </w:r>
            </w:hyperlink>
          </w:p>
        </w:tc>
        <w:tc>
          <w:tcPr>
            <w:tcW w:w="567" w:type="dxa"/>
          </w:tcPr>
          <w:p w14:paraId="0A8DFB29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415" w:type="dxa"/>
          </w:tcPr>
          <w:p w14:paraId="03E90547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1D7C1CCF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3D69E487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350" w:type="dxa"/>
          </w:tcPr>
          <w:p w14:paraId="61CC2399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742" w:type="dxa"/>
          </w:tcPr>
          <w:p w14:paraId="6F7E7D72" w14:textId="77777777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2520" w:type="dxa"/>
          </w:tcPr>
          <w:p w14:paraId="2270D2C8" w14:textId="40FA6A48" w:rsidR="00735205" w:rsidRPr="003D15E5" w:rsidRDefault="00735205" w:rsidP="00A60C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</w:tr>
    </w:tbl>
    <w:p w14:paraId="53E43A93" w14:textId="77777777" w:rsidR="00662B64" w:rsidRPr="00875C76" w:rsidRDefault="00662B64" w:rsidP="00662B64">
      <w:pPr>
        <w:pStyle w:val="ListParagraph"/>
        <w:spacing w:after="200" w:line="276" w:lineRule="auto"/>
        <w:jc w:val="both"/>
        <w:rPr>
          <w:b/>
          <w:bCs/>
          <w:szCs w:val="20"/>
        </w:rPr>
      </w:pPr>
    </w:p>
    <w:p w14:paraId="75A7EC32" w14:textId="77777777" w:rsidR="00662B64" w:rsidRDefault="00662B64" w:rsidP="00662B64"/>
    <w:p w14:paraId="461D2F5A" w14:textId="77777777" w:rsidR="00662B64" w:rsidRPr="00FA27D4" w:rsidRDefault="00662B64" w:rsidP="00662B64">
      <w:pPr>
        <w:spacing w:after="200" w:line="276" w:lineRule="auto"/>
        <w:jc w:val="both"/>
        <w:rPr>
          <w:szCs w:val="20"/>
        </w:rPr>
      </w:pPr>
    </w:p>
    <w:p w14:paraId="68AE6CD4" w14:textId="77777777" w:rsidR="00662B64" w:rsidRDefault="00662B64" w:rsidP="00662B64"/>
    <w:p w14:paraId="24144571" w14:textId="14D6D2AE" w:rsidR="0025573A" w:rsidRDefault="0025573A" w:rsidP="0025573A">
      <w:pPr>
        <w:pStyle w:val="ListParagraph"/>
        <w:numPr>
          <w:ilvl w:val="0"/>
          <w:numId w:val="4"/>
        </w:numPr>
      </w:pPr>
      <w:r>
        <w:t>Pressure = Force / Area</w:t>
      </w:r>
    </w:p>
    <w:p w14:paraId="38B8D445" w14:textId="77777777" w:rsidR="0025573A" w:rsidRDefault="0025573A" w:rsidP="0025573A">
      <w:pPr>
        <w:pStyle w:val="ListParagraph"/>
        <w:rPr>
          <w:vertAlign w:val="superscript"/>
        </w:rPr>
      </w:pPr>
      <w:r>
        <w:t>Ex: If we have a point load of F = 300N, and Area = 30m</w:t>
      </w:r>
      <w:r>
        <w:rPr>
          <w:vertAlign w:val="superscript"/>
        </w:rPr>
        <w:t>2</w:t>
      </w:r>
    </w:p>
    <w:p w14:paraId="25B43B34" w14:textId="77777777" w:rsidR="0025573A" w:rsidRPr="007C53E2" w:rsidRDefault="0025573A" w:rsidP="0025573A">
      <w:pPr>
        <w:pStyle w:val="ListParagraph"/>
        <w:rPr>
          <w:sz w:val="14"/>
          <w:szCs w:val="14"/>
          <w:vertAlign w:val="superscript"/>
        </w:rPr>
      </w:pPr>
      <w:r>
        <w:lastRenderedPageBreak/>
        <w:t>Then P = F/A = 300/30 = 10 N/m</w:t>
      </w:r>
      <w:r>
        <w:rPr>
          <w:vertAlign w:val="superscript"/>
        </w:rPr>
        <w:t>2</w:t>
      </w:r>
    </w:p>
    <w:p w14:paraId="0E4FEF18" w14:textId="77777777" w:rsidR="0025573A" w:rsidRPr="007C53E2" w:rsidRDefault="0025573A" w:rsidP="0025573A">
      <w:r>
        <w:tab/>
      </w:r>
      <w:r w:rsidRPr="009639E4">
        <w:rPr>
          <w:b/>
          <w:bCs/>
          <w:u w:val="single"/>
        </w:rPr>
        <w:t>Question:</w:t>
      </w:r>
      <w:r>
        <w:t xml:space="preserve"> For F = 250</w:t>
      </w:r>
      <w:proofErr w:type="gramStart"/>
      <w:r>
        <w:t>N ,</w:t>
      </w:r>
      <w:proofErr w:type="gramEnd"/>
      <w:r>
        <w:t xml:space="preserve"> and Area = 50m</w:t>
      </w:r>
      <w:r>
        <w:rPr>
          <w:vertAlign w:val="superscript"/>
        </w:rPr>
        <w:t>2</w:t>
      </w:r>
      <w:r>
        <w:t xml:space="preserve"> , Calculate the pressure in this area.</w:t>
      </w:r>
    </w:p>
    <w:p w14:paraId="2B941DD9" w14:textId="77777777" w:rsidR="0025573A" w:rsidRDefault="0025573A" w:rsidP="0025573A">
      <w:r>
        <w:rPr>
          <w:noProof/>
        </w:rPr>
        <w:drawing>
          <wp:anchor distT="0" distB="0" distL="114300" distR="114300" simplePos="0" relativeHeight="251659264" behindDoc="1" locked="0" layoutInCell="1" allowOverlap="1" wp14:anchorId="0F772B4E" wp14:editId="69C5038F">
            <wp:simplePos x="0" y="0"/>
            <wp:positionH relativeFrom="column">
              <wp:posOffset>2200275</wp:posOffset>
            </wp:positionH>
            <wp:positionV relativeFrom="paragraph">
              <wp:posOffset>184785</wp:posOffset>
            </wp:positionV>
            <wp:extent cx="190500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84" y="21384"/>
                <wp:lineTo x="213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49D529" w14:textId="77777777" w:rsidR="0025573A" w:rsidRDefault="0025573A" w:rsidP="0025573A"/>
    <w:p w14:paraId="67838319" w14:textId="77777777" w:rsidR="0025573A" w:rsidRDefault="0025573A" w:rsidP="0025573A"/>
    <w:p w14:paraId="3B494401" w14:textId="77777777" w:rsidR="0025573A" w:rsidRDefault="0025573A" w:rsidP="0025573A"/>
    <w:p w14:paraId="04C29FC0" w14:textId="77777777" w:rsidR="0025573A" w:rsidRDefault="0025573A" w:rsidP="0025573A"/>
    <w:p w14:paraId="397743DF" w14:textId="77777777" w:rsidR="0025573A" w:rsidRDefault="0025573A" w:rsidP="0025573A"/>
    <w:p w14:paraId="2F73818D" w14:textId="77777777" w:rsidR="0025573A" w:rsidRDefault="0025573A" w:rsidP="0025573A"/>
    <w:p w14:paraId="7D3DD942" w14:textId="77777777" w:rsidR="0025573A" w:rsidRDefault="0025573A" w:rsidP="0025573A"/>
    <w:p w14:paraId="48C4AD6A" w14:textId="77777777" w:rsidR="0025573A" w:rsidRDefault="0025573A" w:rsidP="0025573A"/>
    <w:p w14:paraId="3C3D9FD6" w14:textId="6D400605" w:rsidR="0025573A" w:rsidRDefault="0025573A" w:rsidP="0025573A">
      <w:pPr>
        <w:pStyle w:val="ListParagraph"/>
        <w:numPr>
          <w:ilvl w:val="0"/>
          <w:numId w:val="4"/>
        </w:numPr>
      </w:pPr>
      <w:r>
        <w:t>For a simple supported beam, with a load M in the middle, the vertical reaction forces on both supports would be equal to M/2.</w:t>
      </w:r>
    </w:p>
    <w:p w14:paraId="2329B6E6" w14:textId="77777777" w:rsidR="0025573A" w:rsidRDefault="0025573A" w:rsidP="0025573A">
      <w:pPr>
        <w:pStyle w:val="ListParagraph"/>
      </w:pPr>
      <w:r>
        <w:t>Ex: For the given beam below, for M = 200 kips, both vertical reactions in the support would be equal to A</w:t>
      </w:r>
      <w:r>
        <w:rPr>
          <w:vertAlign w:val="subscript"/>
        </w:rPr>
        <w:t>y</w:t>
      </w:r>
      <w:r>
        <w:t xml:space="preserve"> = B</w:t>
      </w:r>
      <w:r>
        <w:rPr>
          <w:vertAlign w:val="subscript"/>
        </w:rPr>
        <w:t xml:space="preserve">y </w:t>
      </w:r>
      <w:r>
        <w:t xml:space="preserve">= 100 kips. </w:t>
      </w:r>
    </w:p>
    <w:p w14:paraId="125A6D73" w14:textId="77777777" w:rsidR="0025573A" w:rsidRDefault="0025573A" w:rsidP="0025573A">
      <w:pPr>
        <w:pStyle w:val="ListParagraph"/>
      </w:pPr>
    </w:p>
    <w:p w14:paraId="32258ABA" w14:textId="77777777" w:rsidR="0025573A" w:rsidRDefault="0025573A" w:rsidP="0025573A">
      <w:pPr>
        <w:pStyle w:val="ListParagraph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62675F1" wp14:editId="4C877518">
            <wp:simplePos x="0" y="0"/>
            <wp:positionH relativeFrom="column">
              <wp:posOffset>457200</wp:posOffset>
            </wp:positionH>
            <wp:positionV relativeFrom="paragraph">
              <wp:posOffset>1584325</wp:posOffset>
            </wp:positionV>
            <wp:extent cx="5943600" cy="1552575"/>
            <wp:effectExtent l="0" t="0" r="0" b="9525"/>
            <wp:wrapTight wrapText="bothSides">
              <wp:wrapPolygon edited="0">
                <wp:start x="0" y="0"/>
                <wp:lineTo x="0" y="21467"/>
                <wp:lineTo x="21531" y="21467"/>
                <wp:lineTo x="2153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98"/>
                    <a:stretch/>
                  </pic:blipFill>
                  <pic:spPr bwMode="auto">
                    <a:xfrm>
                      <a:off x="0" y="0"/>
                      <a:ext cx="59436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639E4">
        <w:rPr>
          <w:b/>
          <w:bCs/>
          <w:u w:val="single"/>
        </w:rPr>
        <w:t>Question:</w:t>
      </w:r>
      <w:r>
        <w:t xml:space="preserve"> If we have a load M = 500 kips, </w:t>
      </w:r>
      <w:bookmarkStart w:id="1" w:name="_GoBack"/>
      <w:r>
        <w:t xml:space="preserve">calculate the vertical reactions on both supports knowing that the load M is in the middle as shown in the picture below. Express your answer in both kips and </w:t>
      </w:r>
      <w:proofErr w:type="spellStart"/>
      <w:r>
        <w:t>kN.</w:t>
      </w:r>
      <w:proofErr w:type="spellEnd"/>
      <w:r>
        <w:t xml:space="preserve"> 1kip = 4.45kN=1000lb</w:t>
      </w:r>
      <w:r w:rsidRPr="00804E67">
        <w:rPr>
          <w:vertAlign w:val="subscript"/>
        </w:rPr>
        <w:t>f</w:t>
      </w:r>
      <w:bookmarkEnd w:id="1"/>
    </w:p>
    <w:p w14:paraId="6547D304" w14:textId="77777777" w:rsidR="0025573A" w:rsidRDefault="0025573A" w:rsidP="0025573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3A3EBB2" wp14:editId="4295B433">
                <wp:simplePos x="0" y="0"/>
                <wp:positionH relativeFrom="column">
                  <wp:posOffset>533400</wp:posOffset>
                </wp:positionH>
                <wp:positionV relativeFrom="paragraph">
                  <wp:posOffset>1892300</wp:posOffset>
                </wp:positionV>
                <wp:extent cx="394970" cy="419100"/>
                <wp:effectExtent l="0" t="0" r="508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D2935" w14:textId="77777777" w:rsidR="0025573A" w:rsidRPr="00F311E5" w:rsidRDefault="0025573A" w:rsidP="0025573A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3EB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pt;margin-top:149pt;width:31.1pt;height:3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XoZHgIAABoEAAAOAAAAZHJzL2Uyb0RvYy54bWysU21v2yAQ/j5p/wHxfbGdOWtjxam6dJkm&#10;dS9Sux+AMY7RgGNAYme/vgdO06j7No0PiOOOh+eeu1vdjFqRg3BegqlpMcspEYZDK82upj8ft++u&#10;KfGBmZYpMKKmR+Hpzfrtm9VgKzGHHlQrHEEQ46vB1rQPwVZZ5nkvNPMzsMKgswOnWUDT7bLWsQHR&#10;tcrmef4hG8C11gEX3uPt3eSk64TfdYKH713nRSCqpsgtpN2lvYl7tl6xaueY7SU/0WD/wEIzafDT&#10;M9QdC4zsnfwLSkvuwEMXZhx0Bl0nuUg5YDZF/iqbh55ZkXJBcbw9y+T/Hyz/dvjhiGxrWlJimMYS&#10;PYoxkI8wknlUZ7C+wqAHi2FhxGuscsrU23vgvzwxsOmZ2Ylb52DoBWuRXRFfZhdPJxwfQZrhK7T4&#10;DdsHSEBj53SUDsUgiI5VOp4rE6lwvHy/LJdX6OHoKotlkafKZax6fmydD58FaBIPNXVY+ATODvc+&#10;RDKseg6Jf3lQst1KpZLhds1GOXJg2CTbtBL/V2HKkKGmy8V8kZANxPepf7QM2MRK6ppe53FNbRXF&#10;+GTaFBKYVNMZmShzUicKMkkTxmbEwChZA+0RdXIwNSsOFx56cH8oGbBRa+p/75kTlKgvBrVeFmUZ&#10;OzsZ5eJqjoa79DSXHmY4QtU0UDIdNyFNQ9TBwC3WpJNJrxcmJ67YgEnG07DEDr+0U9TLSK+fAAAA&#10;//8DAFBLAwQUAAYACAAAACEAV7mNEt4AAAAKAQAADwAAAGRycy9kb3ducmV2LnhtbEyPwU7DMBBE&#10;70j8g7WVuCDqEEKahmwqQAL12tIP2MRuEjVeR7HbpH+Pe4LbjmY0+6bYzKYXFz26zjLC8zICobm2&#10;quMG4fDz9ZSBcJ5YUW9ZI1y1g015f1dQruzEO33Z+0aEEnY5IbTeD7mUrm61Ibe0g+bgHe1oyAc5&#10;NlKNNIVy08s4ilJpqOPwoaVBf7a6Pu3PBuG4nR5f11P17Q+rXZJ+ULeq7BXxYTG/v4HwevZ/Ybjh&#10;B3QoA1Nlz6yc6BGyJEzxCPE6C8ctkKQxiArhJQ2WLAv5f0L5CwAA//8DAFBLAQItABQABgAIAAAA&#10;IQC2gziS/gAAAOEBAAATAAAAAAAAAAAAAAAAAAAAAABbQ29udGVudF9UeXBlc10ueG1sUEsBAi0A&#10;FAAGAAgAAAAhADj9If/WAAAAlAEAAAsAAAAAAAAAAAAAAAAALwEAAF9yZWxzLy5yZWxzUEsBAi0A&#10;FAAGAAgAAAAhAITxehkeAgAAGgQAAA4AAAAAAAAAAAAAAAAALgIAAGRycy9lMm9Eb2MueG1sUEsB&#10;Ai0AFAAGAAgAAAAhAFe5jRLeAAAACgEAAA8AAAAAAAAAAAAAAAAAeAQAAGRycy9kb3ducmV2Lnht&#10;bFBLBQYAAAAABAAEAPMAAACDBQAAAAA=&#10;" stroked="f">
                <v:textbox>
                  <w:txbxContent>
                    <w:p w14:paraId="7EAD2935" w14:textId="77777777" w:rsidR="0025573A" w:rsidRPr="00F311E5" w:rsidRDefault="0025573A" w:rsidP="0025573A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42EECA3" wp14:editId="1738D01B">
                <wp:simplePos x="0" y="0"/>
                <wp:positionH relativeFrom="column">
                  <wp:posOffset>5943600</wp:posOffset>
                </wp:positionH>
                <wp:positionV relativeFrom="paragraph">
                  <wp:posOffset>1892300</wp:posOffset>
                </wp:positionV>
                <wp:extent cx="1318895" cy="419100"/>
                <wp:effectExtent l="0" t="0" r="0" b="0"/>
                <wp:wrapTight wrapText="bothSides">
                  <wp:wrapPolygon edited="0">
                    <wp:start x="0" y="0"/>
                    <wp:lineTo x="0" y="20618"/>
                    <wp:lineTo x="21215" y="20618"/>
                    <wp:lineTo x="21215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89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E2CF1" w14:textId="77777777" w:rsidR="0025573A" w:rsidRPr="00F311E5" w:rsidRDefault="0025573A" w:rsidP="0025573A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EECA3" id="_x0000_s1027" type="#_x0000_t202" style="position:absolute;margin-left:468pt;margin-top:149pt;width:103.85pt;height:33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2laIAIAACIEAAAOAAAAZHJzL2Uyb0RvYy54bWysU9uO2yAQfa/Uf0C8N740aRMrzmqbbapK&#10;24u02w/AGMeowFAgsdOv74Cz2Wj7VtUPiPEMhzNnDuubUStyFM5LMDUtZjklwnBopdnX9Mfj7s2S&#10;Eh+YaZkCI2p6Ep7ebF6/Wg+2EiX0oFrhCIIYXw22pn0Itsoyz3uhmZ+BFQaTHTjNAoZun7WODYiu&#10;VVbm+btsANdaB1x4j3/vpiTdJPyuEzx86zovAlE1RW4hrS6tTVyzzZpVe8dsL/mZBvsHFppJg5de&#10;oO5YYOTg5F9QWnIHHrow46Az6DrJReoBuynyF9089MyK1AuK4+1FJv//YPnX43dHZFvTBSWGaRzR&#10;oxgD+QAjKaM6g/UVFj1YLAsj/sYpp069vQf+0xMD256Zvbh1DoZesBbZFfFkdnV0wvERpBm+QIvX&#10;sEOABDR2TkfpUAyC6Dil02UykQqPV74tlssVUuSYmxerIk+jy1j1dNo6Hz4J0CRuaupw8gmdHe99&#10;iGxY9VQSL/OgZLuTSqXA7ZutcuTI0CW79KUGXpQpQ4aarhblIiEbiOeTgbQM6GIldU2XefwmX0U1&#10;Ppo2lQQm1bRHJsqc5YmKTNqEsRnTHJJ2UboG2hPq5WAyLT4y3PTgflMyoGFr6n8dmBOUqM8GNV8V&#10;83l0eArmi/clBu4601xnmOEIVdNAybTdhvQqohwGbnE2nUyyPTM5U0YjJjXPjyY6/TpOVc9Pe/MH&#10;AAD//wMAUEsDBBQABgAIAAAAIQAUFjeG4QAAAAwBAAAPAAAAZHJzL2Rvd25yZXYueG1sTI/BboMw&#10;EETvlfoP1kbqpWpMAoVAWaK2Uqtck+YDDGwABa8RdgL5+zqn9jarGc2+ybez7sWVRtsZRlgtAxDE&#10;lak7bhCOP18vGxDWKa5Vb5gQbmRhWzw+5CqrzcR7uh5cI3wJ20whtM4NmZS2akkruzQDsfdOZtTK&#10;+XNsZD2qyZfrXq6DIJZadew/tGqgz5aq8+GiEU676fk1ncpvd0z2UfyhuqQ0N8Snxfz+BsLR7P7C&#10;cMf36FB4ptJcuLaiR0jD2G9xCOt048U9sYrCBESJEMZRALLI5f8RxS8AAAD//wMAUEsBAi0AFAAG&#10;AAgAAAAhALaDOJL+AAAA4QEAABMAAAAAAAAAAAAAAAAAAAAAAFtDb250ZW50X1R5cGVzXS54bWxQ&#10;SwECLQAUAAYACAAAACEAOP0h/9YAAACUAQAACwAAAAAAAAAAAAAAAAAvAQAAX3JlbHMvLnJlbHNQ&#10;SwECLQAUAAYACAAAACEAT9tpWiACAAAiBAAADgAAAAAAAAAAAAAAAAAuAgAAZHJzL2Uyb0RvYy54&#10;bWxQSwECLQAUAAYACAAAACEAFBY3huEAAAAMAQAADwAAAAAAAAAAAAAAAAB6BAAAZHJzL2Rvd25y&#10;ZXYueG1sUEsFBgAAAAAEAAQA8wAAAIgFAAAAAA==&#10;" stroked="f">
                <v:textbox>
                  <w:txbxContent>
                    <w:p w14:paraId="6FEE2CF1" w14:textId="77777777" w:rsidR="0025573A" w:rsidRPr="00F311E5" w:rsidRDefault="0025573A" w:rsidP="0025573A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B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9459B2" wp14:editId="4B420337">
                <wp:simplePos x="0" y="0"/>
                <wp:positionH relativeFrom="column">
                  <wp:posOffset>3190875</wp:posOffset>
                </wp:positionH>
                <wp:positionV relativeFrom="paragraph">
                  <wp:posOffset>387350</wp:posOffset>
                </wp:positionV>
                <wp:extent cx="1318895" cy="4191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89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A1D7C" w14:textId="77777777" w:rsidR="0025573A" w:rsidRPr="00F311E5" w:rsidRDefault="0025573A" w:rsidP="0025573A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F311E5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459B2" id="_x0000_s1028" type="#_x0000_t202" style="position:absolute;margin-left:251.25pt;margin-top:30.5pt;width:103.85pt;height:3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OyRIwIAACQEAAAOAAAAZHJzL2Uyb0RvYy54bWysU9uO2yAQfa/Uf0C8N7406SZWnNU221SV&#10;thdptx+AMY5RgaFAYm+/vgNO0mj7VtUPiPEMh5lzDuvbUStyFM5LMDUtZjklwnBopdnX9PvT7s2S&#10;Eh+YaZkCI2r6LDy93bx+tR5sJUroQbXCEQQxvhpsTfsQbJVlnvdCMz8DKwwmO3CaBQzdPmsdGxBd&#10;q6zM83fZAK61DrjwHv/eT0m6SfhdJ3j42nVeBKJqir2FtLq0NnHNNmtW7R2zveSnNtg/dKGZNHjp&#10;BeqeBUYOTv4FpSV34KELMw46g66TXKQZcJoifzHNY8+sSLMgOd5eaPL/D5Z/OX5zRLY1LYsbSgzT&#10;KNKTGAN5DyMpIz+D9RWWPVosDCP+Rp3TrN4+AP/hiYFtz8xe3DkHQy9Yi/0V8WR2dXTC8RGkGT5D&#10;i9ewQ4AENHZOR/KQDoLoqNPzRZvYCo9Xvi2Wy9WCEo65ebEq8iRexqrzaet8+ChAk7ipqUPtEzo7&#10;PvgQu2HVuSRe5kHJdieVSoHbN1vlyJGhT3bpSwO8KFOGDDVdLcpFQjYQzycLaRnQx0rqmi7z+E3O&#10;imx8MG0qCUyqaY+dKHOiJzIycRPGZpyUOLPeQPuMfDmYbIvPDDc9uF+UDGjZmvqfB+YEJeqTQc5X&#10;xXwePZ6C+eKmxMBdZ5rrDDMcoWoaKJm225DeRaTDwB1q08lEWxRx6uTUMloxsXl6NtHr13Gq+vO4&#10;N78BAAD//wMAUEsDBBQABgAIAAAAIQAtu4Ad3QAAAAoBAAAPAAAAZHJzL2Rvd25yZXYueG1sTI/R&#10;ToQwEEXfTfyHZkx8MW4LEVCkbNRE4+uu+wED7QKRTgntLuzfOz7p42RO7j232q5uFGc7h8GThmSj&#10;QFhqvRmo03D4er9/BBEiksHRk9VwsQG29fVVhaXxC+3seR87wSEUStTQxziVUoa2tw7Dxk+W+Hf0&#10;s8PI59xJM+PC4W6UqVK5dDgQN/Q42bfett/7k9Nw/Fzusqel+YiHYveQv+JQNP6i9e3N+vIMIto1&#10;/sHwq8/qULNT409kghg1ZCrNGNWQJ7yJgSJRKYiGybRQIOtK/p9Q/wAAAP//AwBQSwECLQAUAAYA&#10;CAAAACEAtoM4kv4AAADhAQAAEwAAAAAAAAAAAAAAAAAAAAAAW0NvbnRlbnRfVHlwZXNdLnhtbFBL&#10;AQItABQABgAIAAAAIQA4/SH/1gAAAJQBAAALAAAAAAAAAAAAAAAAAC8BAABfcmVscy8ucmVsc1BL&#10;AQItABQABgAIAAAAIQAtMOyRIwIAACQEAAAOAAAAAAAAAAAAAAAAAC4CAABkcnMvZTJvRG9jLnht&#10;bFBLAQItABQABgAIAAAAIQAtu4Ad3QAAAAoBAAAPAAAAAAAAAAAAAAAAAH0EAABkcnMvZG93bnJl&#10;di54bWxQSwUGAAAAAAQABADzAAAAhwUAAAAA&#10;" stroked="f">
                <v:textbox>
                  <w:txbxContent>
                    <w:p w14:paraId="4F1A1D7C" w14:textId="77777777" w:rsidR="0025573A" w:rsidRPr="00F311E5" w:rsidRDefault="0025573A" w:rsidP="0025573A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F311E5">
                        <w:rPr>
                          <w:b/>
                          <w:bCs/>
                          <w:sz w:val="48"/>
                          <w:szCs w:val="48"/>
                        </w:rPr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25D62A" w14:textId="77777777" w:rsidR="00662B64" w:rsidRDefault="00662B64" w:rsidP="0025573A">
      <w:pPr>
        <w:pStyle w:val="ListParagraph"/>
        <w:spacing w:after="200" w:line="276" w:lineRule="auto"/>
        <w:jc w:val="both"/>
        <w:rPr>
          <w:szCs w:val="20"/>
        </w:rPr>
      </w:pPr>
    </w:p>
    <w:p w14:paraId="2F8BFBE7" w14:textId="77777777" w:rsidR="00FA112B" w:rsidRDefault="0025573A"/>
    <w:sectPr w:rsidR="00FA112B" w:rsidSect="00662B6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700F9"/>
    <w:multiLevelType w:val="hybridMultilevel"/>
    <w:tmpl w:val="95542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D5FE6"/>
    <w:multiLevelType w:val="hybridMultilevel"/>
    <w:tmpl w:val="8D269710"/>
    <w:lvl w:ilvl="0" w:tplc="04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C03C4"/>
    <w:multiLevelType w:val="hybridMultilevel"/>
    <w:tmpl w:val="95542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71704"/>
    <w:multiLevelType w:val="hybridMultilevel"/>
    <w:tmpl w:val="20A002F6"/>
    <w:lvl w:ilvl="0" w:tplc="04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233"/>
    <w:rsid w:val="0025573A"/>
    <w:rsid w:val="003B4F7F"/>
    <w:rsid w:val="00662B64"/>
    <w:rsid w:val="0067461B"/>
    <w:rsid w:val="00735205"/>
    <w:rsid w:val="00925233"/>
    <w:rsid w:val="0097457F"/>
    <w:rsid w:val="00AE617C"/>
    <w:rsid w:val="00C837C6"/>
    <w:rsid w:val="00D05A96"/>
    <w:rsid w:val="00ED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3C761"/>
  <w15:chartTrackingRefBased/>
  <w15:docId w15:val="{7AA323CD-CE8B-4747-A38B-CAB9E776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33"/>
    <w:pPr>
      <w:spacing w:after="160" w:line="259" w:lineRule="auto"/>
    </w:pPr>
    <w:rPr>
      <w:sz w:val="20"/>
      <w:szCs w:val="22"/>
    </w:rPr>
  </w:style>
  <w:style w:type="paragraph" w:styleId="Heading1">
    <w:name w:val="heading 1"/>
    <w:basedOn w:val="Normal"/>
    <w:next w:val="Normal"/>
    <w:link w:val="Heading1Char"/>
    <w:qFormat/>
    <w:rsid w:val="00925233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5233"/>
    <w:rPr>
      <w:rFonts w:ascii="Calibri" w:eastAsiaTheme="majorEastAsia" w:hAnsi="Calibri" w:cstheme="majorBidi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9252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52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kerconcrete.com/" TargetMode="External"/><Relationship Id="rId18" Type="http://schemas.openxmlformats.org/officeDocument/2006/relationships/hyperlink" Target="https://jheng.com/" TargetMode="External"/><Relationship Id="rId26" Type="http://schemas.openxmlformats.org/officeDocument/2006/relationships/hyperlink" Target="https://www.messer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angan.com/" TargetMode="External"/><Relationship Id="rId34" Type="http://schemas.openxmlformats.org/officeDocument/2006/relationships/image" Target="media/image2.png"/><Relationship Id="rId7" Type="http://schemas.openxmlformats.org/officeDocument/2006/relationships/hyperlink" Target="https://seaoo.org/about.php" TargetMode="External"/><Relationship Id="rId12" Type="http://schemas.openxmlformats.org/officeDocument/2006/relationships/hyperlink" Target="https://www.usace.army.mil/" TargetMode="External"/><Relationship Id="rId17" Type="http://schemas.openxmlformats.org/officeDocument/2006/relationships/hyperlink" Target="https://www.epa.gov/" TargetMode="External"/><Relationship Id="rId25" Type="http://schemas.openxmlformats.org/officeDocument/2006/relationships/hyperlink" Target="https://matrixti.com/" TargetMode="External"/><Relationship Id="rId33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douglascompany.com/" TargetMode="External"/><Relationship Id="rId20" Type="http://schemas.openxmlformats.org/officeDocument/2006/relationships/hyperlink" Target="https://kiewitcareers.kiewit.com/" TargetMode="External"/><Relationship Id="rId29" Type="http://schemas.openxmlformats.org/officeDocument/2006/relationships/hyperlink" Target="https://rlgbuilds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structe.org/" TargetMode="External"/><Relationship Id="rId11" Type="http://schemas.openxmlformats.org/officeDocument/2006/relationships/hyperlink" Target="https://www.appliedenv.com/" TargetMode="External"/><Relationship Id="rId24" Type="http://schemas.openxmlformats.org/officeDocument/2006/relationships/hyperlink" Target="https://manniksmithgroup.com/" TargetMode="External"/><Relationship Id="rId32" Type="http://schemas.openxmlformats.org/officeDocument/2006/relationships/hyperlink" Target="https://tymeengineering.com/" TargetMode="External"/><Relationship Id="rId5" Type="http://schemas.openxmlformats.org/officeDocument/2006/relationships/hyperlink" Target="http://www.ncsea.com/" TargetMode="External"/><Relationship Id="rId15" Type="http://schemas.openxmlformats.org/officeDocument/2006/relationships/hyperlink" Target="https://www.danis.com/" TargetMode="External"/><Relationship Id="rId23" Type="http://schemas.openxmlformats.org/officeDocument/2006/relationships/hyperlink" Target="https://www.marathonpetroleum.com/" TargetMode="External"/><Relationship Id="rId28" Type="http://schemas.openxmlformats.org/officeDocument/2006/relationships/hyperlink" Target="https://www.powereng.com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arcadis.com/" TargetMode="External"/><Relationship Id="rId19" Type="http://schemas.openxmlformats.org/officeDocument/2006/relationships/hyperlink" Target="https://www.kokosing.biz/" TargetMode="External"/><Relationship Id="rId31" Type="http://schemas.openxmlformats.org/officeDocument/2006/relationships/hyperlink" Target="https://www.tetratech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ericanbridge.net/" TargetMode="External"/><Relationship Id="rId14" Type="http://schemas.openxmlformats.org/officeDocument/2006/relationships/hyperlink" Target="https://www.beaverexcavating.com/" TargetMode="External"/><Relationship Id="rId22" Type="http://schemas.openxmlformats.org/officeDocument/2006/relationships/hyperlink" Target="http://www.turnerconstruction.com/" TargetMode="External"/><Relationship Id="rId27" Type="http://schemas.openxmlformats.org/officeDocument/2006/relationships/hyperlink" Target="https://www.transportation.ohio.gov/" TargetMode="External"/><Relationship Id="rId30" Type="http://schemas.openxmlformats.org/officeDocument/2006/relationships/hyperlink" Target="https://www.sme-usa.com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linkedin.com/in/ut-seao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721</Words>
  <Characters>4115</Characters>
  <Application>Microsoft Office Word</Application>
  <DocSecurity>0</DocSecurity>
  <Lines>34</Lines>
  <Paragraphs>9</Paragraphs>
  <ScaleCrop>false</ScaleCrop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Apul, Defne</dc:creator>
  <cp:keywords/>
  <dc:description/>
  <cp:lastModifiedBy>ali saleh</cp:lastModifiedBy>
  <cp:revision>9</cp:revision>
  <dcterms:created xsi:type="dcterms:W3CDTF">2020-09-10T16:00:00Z</dcterms:created>
  <dcterms:modified xsi:type="dcterms:W3CDTF">2020-09-17T17:52:00Z</dcterms:modified>
</cp:coreProperties>
</file>