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6892BEF" w14:textId="3B3B942D" w:rsidR="00690A44" w:rsidRPr="00CC52AD" w:rsidRDefault="00690A44" w:rsidP="00BF71D0">
      <w:pPr>
        <w:spacing w:after="120"/>
        <w:ind w:left="1080"/>
        <w:jc w:val="both"/>
        <w:rPr>
          <w:rStyle w:val="ChapterProject"/>
          <w:rFonts w:cstheme="majorHAnsi"/>
          <w:b w:val="0"/>
          <w:color w:val="000000" w:themeColor="text1"/>
          <w:sz w:val="22"/>
        </w:rPr>
      </w:pPr>
      <w:r w:rsidRPr="00CC52AD">
        <w:rPr>
          <w:rStyle w:val="ChapterProject"/>
          <w:rFonts w:cstheme="majorHAnsi"/>
          <w:color w:val="000000" w:themeColor="text1"/>
          <w:sz w:val="22"/>
        </w:rPr>
        <w:t>Shelly Cashman</w:t>
      </w:r>
      <w:r w:rsidRPr="00CC52AD">
        <w:rPr>
          <w:rStyle w:val="ChapterProject"/>
          <w:rFonts w:cstheme="majorHAnsi"/>
          <w:b w:val="0"/>
          <w:color w:val="000000" w:themeColor="text1"/>
          <w:sz w:val="22"/>
        </w:rPr>
        <w:t xml:space="preserve"> </w:t>
      </w:r>
      <w:r w:rsidR="00377835">
        <w:rPr>
          <w:rStyle w:val="ChapterProject"/>
          <w:rFonts w:cstheme="majorHAnsi"/>
          <w:b w:val="0"/>
          <w:color w:val="000000" w:themeColor="text1"/>
          <w:sz w:val="22"/>
        </w:rPr>
        <w:t>Access</w:t>
      </w:r>
      <w:r w:rsidRPr="00CC52AD">
        <w:rPr>
          <w:rStyle w:val="ChapterProject"/>
          <w:rFonts w:cstheme="majorHAnsi"/>
          <w:b w:val="0"/>
          <w:color w:val="000000" w:themeColor="text1"/>
          <w:sz w:val="22"/>
        </w:rPr>
        <w:t xml:space="preserve"> 2016</w:t>
      </w:r>
      <w:r w:rsidR="0024677E">
        <w:rPr>
          <w:rStyle w:val="ChapterProject"/>
          <w:rFonts w:cstheme="majorHAnsi"/>
          <w:b w:val="0"/>
          <w:color w:val="000000" w:themeColor="text1"/>
          <w:sz w:val="22"/>
        </w:rPr>
        <w:t xml:space="preserve"> </w:t>
      </w:r>
      <w:r w:rsidRPr="00CC52AD">
        <w:rPr>
          <w:rStyle w:val="ChapterProject"/>
          <w:rFonts w:cstheme="majorHAnsi"/>
          <w:b w:val="0"/>
          <w:color w:val="000000" w:themeColor="text1"/>
          <w:sz w:val="22"/>
        </w:rPr>
        <w:t xml:space="preserve">| </w:t>
      </w:r>
      <w:r w:rsidR="005427EA">
        <w:rPr>
          <w:rStyle w:val="ChapterProject"/>
          <w:rFonts w:cstheme="majorHAnsi"/>
          <w:b w:val="0"/>
          <w:color w:val="000000" w:themeColor="text1"/>
          <w:sz w:val="22"/>
        </w:rPr>
        <w:t>Module</w:t>
      </w:r>
      <w:r w:rsidRPr="00CC52AD">
        <w:rPr>
          <w:rStyle w:val="ChapterProject"/>
          <w:rFonts w:cstheme="majorHAnsi"/>
          <w:b w:val="0"/>
          <w:color w:val="000000" w:themeColor="text1"/>
          <w:sz w:val="22"/>
        </w:rPr>
        <w:t xml:space="preserve"> </w:t>
      </w:r>
      <w:r w:rsidR="00736577">
        <w:rPr>
          <w:rStyle w:val="ChapterProject"/>
          <w:rFonts w:cstheme="majorHAnsi"/>
          <w:b w:val="0"/>
          <w:color w:val="000000" w:themeColor="text1"/>
          <w:sz w:val="22"/>
        </w:rPr>
        <w:t>3</w:t>
      </w:r>
      <w:r w:rsidRPr="00CC52AD">
        <w:rPr>
          <w:rStyle w:val="ChapterProject"/>
          <w:rFonts w:cstheme="majorHAnsi"/>
          <w:b w:val="0"/>
          <w:color w:val="000000" w:themeColor="text1"/>
          <w:sz w:val="22"/>
        </w:rPr>
        <w:t xml:space="preserve">: SAM Project </w:t>
      </w:r>
      <w:r w:rsidR="00397088">
        <w:rPr>
          <w:rStyle w:val="ChapterProject"/>
          <w:rFonts w:cstheme="majorHAnsi"/>
          <w:b w:val="0"/>
          <w:color w:val="000000" w:themeColor="text1"/>
          <w:sz w:val="22"/>
        </w:rPr>
        <w:t>1</w:t>
      </w:r>
      <w:r w:rsidR="00377835">
        <w:rPr>
          <w:rStyle w:val="ChapterProject"/>
          <w:rFonts w:cstheme="majorHAnsi"/>
          <w:b w:val="0"/>
          <w:color w:val="000000" w:themeColor="text1"/>
          <w:sz w:val="22"/>
        </w:rPr>
        <w:t>a</w:t>
      </w:r>
    </w:p>
    <w:p w14:paraId="1767410D" w14:textId="7EA8E88E" w:rsidR="00690A44" w:rsidRPr="009A261E" w:rsidRDefault="00F64708" w:rsidP="00BF71D0">
      <w:pPr>
        <w:spacing w:before="100" w:after="100"/>
        <w:ind w:left="1080"/>
        <w:jc w:val="both"/>
        <w:rPr>
          <w:rFonts w:cstheme="majorHAnsi"/>
          <w:color w:val="0070C0"/>
          <w:sz w:val="44"/>
          <w:szCs w:val="48"/>
        </w:rPr>
      </w:pPr>
      <w:r w:rsidRPr="00CC52AD">
        <w:rPr>
          <w:rFonts w:cstheme="majorHAnsi"/>
          <w:b/>
          <w:noProof/>
          <w:sz w:val="22"/>
        </w:rPr>
        <w:drawing>
          <wp:anchor distT="0" distB="0" distL="114300" distR="114300" simplePos="0" relativeHeight="251691008" behindDoc="0" locked="1" layoutInCell="1" allowOverlap="1" wp14:anchorId="30EE98C8" wp14:editId="18F3D18D">
            <wp:simplePos x="0" y="0"/>
            <wp:positionH relativeFrom="page">
              <wp:posOffset>371475</wp:posOffset>
            </wp:positionH>
            <wp:positionV relativeFrom="page">
              <wp:posOffset>847090</wp:posOffset>
            </wp:positionV>
            <wp:extent cx="1005840" cy="36703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kellerbee\Documents\SAM Development\Design\Pictures\g11731.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0584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7835">
        <w:rPr>
          <w:rFonts w:cstheme="majorHAnsi"/>
          <w:color w:val="0070C0"/>
          <w:sz w:val="44"/>
          <w:szCs w:val="48"/>
        </w:rPr>
        <w:t>West Coast Outdoor Adverti</w:t>
      </w:r>
      <w:r w:rsidR="00CC64B7">
        <w:rPr>
          <w:rFonts w:cstheme="majorHAnsi"/>
          <w:color w:val="0070C0"/>
          <w:sz w:val="44"/>
          <w:szCs w:val="48"/>
        </w:rPr>
        <w:t>sers</w:t>
      </w:r>
    </w:p>
    <w:p w14:paraId="6F373F4D" w14:textId="4C03F4B2" w:rsidR="00690A44" w:rsidRPr="00E86002" w:rsidRDefault="00E86002" w:rsidP="006A0227">
      <w:pPr>
        <w:pStyle w:val="CT"/>
        <w:pBdr>
          <w:bottom w:val="single" w:sz="12" w:space="12" w:color="B2B2B2" w:themeColor="accent4" w:themeTint="99"/>
        </w:pBdr>
        <w:spacing w:before="100" w:after="100"/>
        <w:ind w:left="-1440" w:right="-1800" w:firstLine="2520"/>
        <w:jc w:val="both"/>
        <w:rPr>
          <w:rFonts w:ascii="Century Gothic" w:hAnsi="Century Gothic" w:cs="Arial"/>
          <w:sz w:val="22"/>
          <w:szCs w:val="22"/>
        </w:rPr>
      </w:pPr>
      <w:r w:rsidRPr="00E86002">
        <w:rPr>
          <w:rFonts w:ascii="Century Gothic" w:hAnsi="Century Gothic" w:cs="Arial"/>
          <w:sz w:val="22"/>
          <w:szCs w:val="22"/>
        </w:rPr>
        <w:t xml:space="preserve">CREATING AND MODIFYING </w:t>
      </w:r>
      <w:r w:rsidR="00736577">
        <w:rPr>
          <w:rFonts w:ascii="Century Gothic" w:hAnsi="Century Gothic" w:cs="Arial"/>
          <w:sz w:val="22"/>
          <w:szCs w:val="22"/>
        </w:rPr>
        <w:t>tables and other database objects</w:t>
      </w:r>
    </w:p>
    <w:p w14:paraId="0650FA6F" w14:textId="77777777" w:rsidR="000F5704" w:rsidRDefault="000F5704" w:rsidP="00BD5DCA">
      <w:pPr>
        <w:pStyle w:val="Heading1"/>
      </w:pPr>
    </w:p>
    <w:p w14:paraId="3464BF9C" w14:textId="77777777" w:rsidR="000D16AB" w:rsidRPr="00BD5DCA" w:rsidRDefault="000D16AB" w:rsidP="00BD5DCA">
      <w:pPr>
        <w:pStyle w:val="Heading1"/>
      </w:pPr>
      <w:r w:rsidRPr="00BD5DCA">
        <w:t>GETTING STARTED</w:t>
      </w:r>
    </w:p>
    <w:p w14:paraId="1C3E9511" w14:textId="3BE98113" w:rsidR="00EC5187" w:rsidRPr="00690A44" w:rsidRDefault="00F60EF4" w:rsidP="00CC7462">
      <w:pPr>
        <w:pStyle w:val="ListParagraph"/>
      </w:pPr>
      <w:r>
        <w:t xml:space="preserve">Open the file </w:t>
      </w:r>
      <w:r w:rsidR="00690A44">
        <w:rPr>
          <w:b/>
        </w:rPr>
        <w:t>SC_</w:t>
      </w:r>
      <w:r w:rsidR="00CC64B7">
        <w:rPr>
          <w:b/>
        </w:rPr>
        <w:t>AC</w:t>
      </w:r>
      <w:r w:rsidRPr="00690A44">
        <w:rPr>
          <w:b/>
        </w:rPr>
        <w:t>16_</w:t>
      </w:r>
      <w:r w:rsidR="00736577">
        <w:rPr>
          <w:b/>
        </w:rPr>
        <w:t>3</w:t>
      </w:r>
      <w:r w:rsidR="00A14C26">
        <w:rPr>
          <w:b/>
        </w:rPr>
        <w:t>a</w:t>
      </w:r>
      <w:r w:rsidR="00397088">
        <w:rPr>
          <w:b/>
        </w:rPr>
        <w:t>_</w:t>
      </w:r>
      <w:r w:rsidRPr="00690A44">
        <w:rPr>
          <w:b/>
          <w:i/>
        </w:rPr>
        <w:t>FirstLastName</w:t>
      </w:r>
      <w:r w:rsidRPr="00690A44">
        <w:rPr>
          <w:b/>
        </w:rPr>
        <w:t>_1.</w:t>
      </w:r>
      <w:r w:rsidR="00E86002">
        <w:rPr>
          <w:b/>
        </w:rPr>
        <w:t>accdb</w:t>
      </w:r>
      <w:r w:rsidR="00690A44" w:rsidRPr="00690A44">
        <w:t xml:space="preserve">, </w:t>
      </w:r>
      <w:r w:rsidR="00690A44">
        <w:t>available for download</w:t>
      </w:r>
      <w:r w:rsidR="00690A44" w:rsidRPr="00690A44">
        <w:t xml:space="preserve"> from the SAM website</w:t>
      </w:r>
      <w:r w:rsidR="00690A44">
        <w:t>.</w:t>
      </w:r>
    </w:p>
    <w:p w14:paraId="40E5848E" w14:textId="5D26ABA8" w:rsidR="00EC5187" w:rsidRPr="00E56DF5" w:rsidRDefault="000C7B2B" w:rsidP="00CC7462">
      <w:pPr>
        <w:pStyle w:val="ListParagraph"/>
      </w:pPr>
      <w:r>
        <w:t>S</w:t>
      </w:r>
      <w:r w:rsidR="00690A44">
        <w:t xml:space="preserve">ave </w:t>
      </w:r>
      <w:r w:rsidR="00EC5187" w:rsidRPr="00E56DF5">
        <w:t xml:space="preserve">the file </w:t>
      </w:r>
      <w:r>
        <w:t>as</w:t>
      </w:r>
      <w:r w:rsidR="00F60EF4">
        <w:t xml:space="preserve"> </w:t>
      </w:r>
      <w:r w:rsidR="00F60EF4" w:rsidRPr="00E56DF5">
        <w:rPr>
          <w:b/>
        </w:rPr>
        <w:t>SC_</w:t>
      </w:r>
      <w:r w:rsidR="00E86002">
        <w:rPr>
          <w:b/>
        </w:rPr>
        <w:t>AC</w:t>
      </w:r>
      <w:r w:rsidR="00F60EF4" w:rsidRPr="00E56DF5">
        <w:rPr>
          <w:b/>
        </w:rPr>
        <w:t>1</w:t>
      </w:r>
      <w:r w:rsidR="00F60EF4">
        <w:rPr>
          <w:b/>
        </w:rPr>
        <w:t>6</w:t>
      </w:r>
      <w:r w:rsidR="00F60EF4" w:rsidRPr="00E56DF5">
        <w:rPr>
          <w:b/>
        </w:rPr>
        <w:t>_</w:t>
      </w:r>
      <w:r w:rsidR="00A14C26">
        <w:rPr>
          <w:b/>
        </w:rPr>
        <w:t>3a</w:t>
      </w:r>
      <w:r w:rsidR="00F60EF4" w:rsidRPr="00E56DF5">
        <w:rPr>
          <w:b/>
        </w:rPr>
        <w:t>_</w:t>
      </w:r>
      <w:r w:rsidR="00F60EF4" w:rsidRPr="00E56DF5">
        <w:rPr>
          <w:b/>
          <w:i/>
        </w:rPr>
        <w:t>FirstLastName</w:t>
      </w:r>
      <w:r w:rsidR="00F60EF4" w:rsidRPr="00E56DF5">
        <w:rPr>
          <w:b/>
        </w:rPr>
        <w:t>_2.</w:t>
      </w:r>
      <w:r w:rsidR="00E86002">
        <w:rPr>
          <w:b/>
        </w:rPr>
        <w:t>accdb</w:t>
      </w:r>
      <w:r w:rsidRPr="004C7735">
        <w:t xml:space="preserve"> </w:t>
      </w:r>
      <w:r>
        <w:t>by changing the “1” to a “2”.</w:t>
      </w:r>
    </w:p>
    <w:p w14:paraId="41063A08" w14:textId="177EE178" w:rsidR="00D543A0" w:rsidRDefault="00C95EF1" w:rsidP="00F5206B">
      <w:pPr>
        <w:pStyle w:val="ListParagraph"/>
        <w:numPr>
          <w:ilvl w:val="1"/>
          <w:numId w:val="1"/>
        </w:numPr>
      </w:pPr>
      <w:r w:rsidRPr="004C7735">
        <w:rPr>
          <w:i/>
        </w:rPr>
        <w:t>Hint</w:t>
      </w:r>
      <w:r>
        <w:t xml:space="preserve">: </w:t>
      </w:r>
      <w:r w:rsidR="00EC5187" w:rsidRPr="00E56DF5">
        <w:t xml:space="preserve">If you do not see the </w:t>
      </w:r>
      <w:r w:rsidR="00EC5187" w:rsidRPr="00E55282">
        <w:rPr>
          <w:b/>
          <w:bCs/>
        </w:rPr>
        <w:t>.</w:t>
      </w:r>
      <w:r w:rsidR="00E86002">
        <w:rPr>
          <w:b/>
          <w:bCs/>
        </w:rPr>
        <w:t>accdb</w:t>
      </w:r>
      <w:r w:rsidR="00EC5187" w:rsidRPr="004C7735">
        <w:rPr>
          <w:bCs/>
        </w:rPr>
        <w:t xml:space="preserve"> </w:t>
      </w:r>
      <w:r w:rsidR="00EC5187" w:rsidRPr="00E55282">
        <w:rPr>
          <w:bCs/>
        </w:rPr>
        <w:t xml:space="preserve">file extension </w:t>
      </w:r>
      <w:r w:rsidR="00EC5187" w:rsidRPr="00E56DF5">
        <w:t xml:space="preserve">in the Save </w:t>
      </w:r>
      <w:r w:rsidR="00690A44">
        <w:t>As</w:t>
      </w:r>
      <w:r w:rsidR="00EC5187" w:rsidRPr="00E56DF5">
        <w:t xml:space="preserve"> dialog box, do not type it. </w:t>
      </w:r>
      <w:r w:rsidR="00A14C26">
        <w:t>Access</w:t>
      </w:r>
      <w:r w:rsidR="000C7B2B">
        <w:t xml:space="preserve"> will </w:t>
      </w:r>
      <w:r w:rsidR="00EC5187" w:rsidRPr="00E56DF5">
        <w:t>add the file extension for you automatically.</w:t>
      </w:r>
      <w:r w:rsidR="00D543A0" w:rsidRPr="00D543A0">
        <w:t xml:space="preserve"> </w:t>
      </w:r>
    </w:p>
    <w:p w14:paraId="464B8924" w14:textId="77777777" w:rsidR="00F5206B" w:rsidRDefault="00F5206B" w:rsidP="00F5206B">
      <w:pPr>
        <w:pStyle w:val="ListParagraph"/>
      </w:pPr>
      <w:r>
        <w:t>Open the </w:t>
      </w:r>
      <w:r>
        <w:rPr>
          <w:b/>
        </w:rPr>
        <w:t>_GradingInfoTable </w:t>
      </w:r>
      <w:r>
        <w:t>table and ensure that your first and last name is displayed as the first record in the table. If the table does not contain your name, delete the file and download a new copy from the SAM website.</w:t>
      </w:r>
    </w:p>
    <w:p w14:paraId="799C8458" w14:textId="77777777" w:rsidR="00F5206B" w:rsidRDefault="00F5206B" w:rsidP="00F5206B">
      <w:pPr>
        <w:pStyle w:val="ListParagraph"/>
        <w:numPr>
          <w:ilvl w:val="0"/>
          <w:numId w:val="0"/>
        </w:numPr>
        <w:ind w:left="907"/>
      </w:pPr>
    </w:p>
    <w:p w14:paraId="2DC266CE" w14:textId="77777777" w:rsidR="00E86002" w:rsidRPr="00EC5187" w:rsidRDefault="00E86002" w:rsidP="00E86002">
      <w:pPr>
        <w:pStyle w:val="ListParagraph"/>
        <w:numPr>
          <w:ilvl w:val="0"/>
          <w:numId w:val="0"/>
        </w:numPr>
        <w:ind w:left="907"/>
      </w:pPr>
    </w:p>
    <w:p w14:paraId="42B19B4E" w14:textId="77777777" w:rsidR="00617B04" w:rsidRPr="00EC5187" w:rsidRDefault="00617B04" w:rsidP="00BD5DCA">
      <w:pPr>
        <w:pStyle w:val="Heading1"/>
      </w:pPr>
      <w:r w:rsidRPr="00EC5187">
        <w:t>PROJECT STEPS</w:t>
      </w:r>
    </w:p>
    <w:p w14:paraId="4388B961" w14:textId="3F368213" w:rsidR="00C86B3F" w:rsidRDefault="00C86B3F" w:rsidP="004C52CE">
      <w:pPr>
        <w:pStyle w:val="SAMProjectSteps"/>
        <w:ind w:left="907" w:hanging="547"/>
      </w:pPr>
      <w:r>
        <w:t xml:space="preserve">Open the Relationships window and add the </w:t>
      </w:r>
      <w:r w:rsidRPr="00556444">
        <w:rPr>
          <w:i/>
        </w:rPr>
        <w:t>Billboard</w:t>
      </w:r>
      <w:r>
        <w:t xml:space="preserve"> table to </w:t>
      </w:r>
      <w:r w:rsidR="00C95EF1">
        <w:t>it</w:t>
      </w:r>
      <w:r>
        <w:t xml:space="preserve">. Create a one-to-many relationship between the </w:t>
      </w:r>
      <w:r w:rsidRPr="004C7735">
        <w:rPr>
          <w:i/>
        </w:rPr>
        <w:t>BillboardID</w:t>
      </w:r>
      <w:r>
        <w:t xml:space="preserve"> field in the </w:t>
      </w:r>
      <w:r w:rsidRPr="00556444">
        <w:rPr>
          <w:i/>
        </w:rPr>
        <w:t>Billboard</w:t>
      </w:r>
      <w:r>
        <w:t xml:space="preserve"> table and the </w:t>
      </w:r>
      <w:r w:rsidRPr="004C7735">
        <w:rPr>
          <w:i/>
        </w:rPr>
        <w:t>BillboardID</w:t>
      </w:r>
      <w:r>
        <w:t xml:space="preserve"> field in the </w:t>
      </w:r>
      <w:r w:rsidRPr="00556444">
        <w:rPr>
          <w:i/>
        </w:rPr>
        <w:t>Rentals</w:t>
      </w:r>
      <w:r>
        <w:t xml:space="preserve"> table. Make the relationship </w:t>
      </w:r>
      <w:r w:rsidRPr="004C7735">
        <w:t>enforce referential integrity</w:t>
      </w:r>
      <w:r w:rsidRPr="00C95EF1">
        <w:t xml:space="preserve"> and </w:t>
      </w:r>
      <w:r w:rsidRPr="004C7735">
        <w:t>cascade update related fields</w:t>
      </w:r>
      <w:r>
        <w:t xml:space="preserve">. Do </w:t>
      </w:r>
      <w:r w:rsidRPr="00556444">
        <w:rPr>
          <w:u w:val="single"/>
        </w:rPr>
        <w:t>not</w:t>
      </w:r>
      <w:r>
        <w:t xml:space="preserve"> make the relationship </w:t>
      </w:r>
      <w:r w:rsidRPr="004C7735">
        <w:t>cascade delete related records</w:t>
      </w:r>
      <w:r>
        <w:t>. Save the relationship.</w:t>
      </w:r>
    </w:p>
    <w:p w14:paraId="51C6547C" w14:textId="513D8FB8" w:rsidR="00C86B3F" w:rsidRDefault="00C86B3F" w:rsidP="004C52CE">
      <w:pPr>
        <w:pStyle w:val="SAMProjectSteps"/>
        <w:ind w:left="907" w:hanging="547"/>
      </w:pPr>
      <w:r>
        <w:t xml:space="preserve">With the Relationships window still open, modify the relationship between the </w:t>
      </w:r>
      <w:r w:rsidRPr="00556444">
        <w:rPr>
          <w:i/>
        </w:rPr>
        <w:t>AdRep</w:t>
      </w:r>
      <w:r>
        <w:t xml:space="preserve"> and </w:t>
      </w:r>
      <w:r w:rsidRPr="00556444">
        <w:rPr>
          <w:i/>
        </w:rPr>
        <w:t>Advertiser</w:t>
      </w:r>
      <w:r>
        <w:t xml:space="preserve"> tables to </w:t>
      </w:r>
      <w:r w:rsidRPr="004C7735">
        <w:t>cascade update related fields</w:t>
      </w:r>
      <w:r w:rsidRPr="002C6273">
        <w:t xml:space="preserve">. Do </w:t>
      </w:r>
      <w:r w:rsidRPr="002C6273">
        <w:rPr>
          <w:u w:val="single"/>
        </w:rPr>
        <w:t>not</w:t>
      </w:r>
      <w:r w:rsidRPr="002C6273">
        <w:t xml:space="preserve"> make the relationship </w:t>
      </w:r>
      <w:r w:rsidRPr="004C7735">
        <w:t>cascade delete related records</w:t>
      </w:r>
      <w:r>
        <w:t>. Save the relationship</w:t>
      </w:r>
      <w:r w:rsidR="00556444">
        <w:t>s</w:t>
      </w:r>
      <w:r>
        <w:t xml:space="preserve"> and close the window.</w:t>
      </w:r>
    </w:p>
    <w:p w14:paraId="0A58E08A" w14:textId="20431B64" w:rsidR="00336ED6" w:rsidRDefault="004C2C30" w:rsidP="00346AC7">
      <w:pPr>
        <w:pStyle w:val="SAMProjectSteps"/>
      </w:pPr>
      <w:r>
        <w:t xml:space="preserve">Open </w:t>
      </w:r>
      <w:r w:rsidR="0041488C">
        <w:t xml:space="preserve">the </w:t>
      </w:r>
      <w:r w:rsidR="0041488C" w:rsidRPr="008A6102">
        <w:rPr>
          <w:i/>
        </w:rPr>
        <w:t>Billboard</w:t>
      </w:r>
      <w:r w:rsidR="0041488C">
        <w:t xml:space="preserve"> table</w:t>
      </w:r>
      <w:r w:rsidRPr="008A6102">
        <w:rPr>
          <w:i/>
        </w:rPr>
        <w:t xml:space="preserve"> </w:t>
      </w:r>
      <w:r>
        <w:t xml:space="preserve">in Design </w:t>
      </w:r>
      <w:r w:rsidR="002C6273">
        <w:t>V</w:t>
      </w:r>
      <w:r>
        <w:t>iew</w:t>
      </w:r>
      <w:r w:rsidR="008A6102">
        <w:t xml:space="preserve">. </w:t>
      </w:r>
      <w:r w:rsidR="0041488C">
        <w:t xml:space="preserve">Use the Lookup Wizard to change the </w:t>
      </w:r>
      <w:r w:rsidR="0041488C" w:rsidRPr="004C7735">
        <w:rPr>
          <w:i/>
        </w:rPr>
        <w:t>Type</w:t>
      </w:r>
      <w:r w:rsidR="0041488C">
        <w:t xml:space="preserve"> field to a </w:t>
      </w:r>
      <w:r w:rsidR="0041488C" w:rsidRPr="004C7735">
        <w:t>Lookup</w:t>
      </w:r>
      <w:r w:rsidR="0041488C">
        <w:t xml:space="preserve"> field. Type in the following </w:t>
      </w:r>
      <w:r w:rsidR="0041488C" w:rsidRPr="004C7735">
        <w:t>four</w:t>
      </w:r>
      <w:r w:rsidR="0041488C">
        <w:t xml:space="preserve"> values (in the order shown) as the list of possible values for the field: </w:t>
      </w:r>
      <w:r w:rsidR="0041488C" w:rsidRPr="000E4B65">
        <w:rPr>
          <w:b/>
        </w:rPr>
        <w:t>Digital</w:t>
      </w:r>
      <w:r w:rsidR="0041488C">
        <w:t xml:space="preserve">, </w:t>
      </w:r>
      <w:r w:rsidR="0041488C" w:rsidRPr="000E4B65">
        <w:rPr>
          <w:b/>
        </w:rPr>
        <w:t>Bulletin</w:t>
      </w:r>
      <w:r w:rsidR="0041488C">
        <w:t xml:space="preserve">, </w:t>
      </w:r>
      <w:r w:rsidR="0041488C" w:rsidRPr="000E4B65">
        <w:rPr>
          <w:b/>
        </w:rPr>
        <w:t>Poster</w:t>
      </w:r>
      <w:r w:rsidR="0041488C">
        <w:t xml:space="preserve">, and </w:t>
      </w:r>
      <w:r w:rsidR="0041488C" w:rsidRPr="000E4B65">
        <w:rPr>
          <w:b/>
        </w:rPr>
        <w:t>Junior Poster</w:t>
      </w:r>
      <w:r>
        <w:t>.</w:t>
      </w:r>
      <w:r w:rsidR="0041488C">
        <w:t xml:space="preserve"> Limit the field values to only the items in the list, and do not allow multiple values for the field. </w:t>
      </w:r>
    </w:p>
    <w:p w14:paraId="49F476C6" w14:textId="497E858C" w:rsidR="00336ED6" w:rsidRPr="000E4B65" w:rsidRDefault="008A6102" w:rsidP="00346AC7">
      <w:pPr>
        <w:pStyle w:val="SAMProjectSteps"/>
      </w:pPr>
      <w:r w:rsidRPr="000E4B65">
        <w:t xml:space="preserve">With the </w:t>
      </w:r>
      <w:r w:rsidRPr="000E4B65">
        <w:rPr>
          <w:i/>
        </w:rPr>
        <w:t xml:space="preserve">Billboard </w:t>
      </w:r>
      <w:r w:rsidRPr="000E4B65">
        <w:t xml:space="preserve">table still open in Design </w:t>
      </w:r>
      <w:r w:rsidR="002C6273">
        <w:t>V</w:t>
      </w:r>
      <w:r w:rsidRPr="000E4B65">
        <w:t>iew, d</w:t>
      </w:r>
      <w:r w:rsidR="00336ED6" w:rsidRPr="000E4B65">
        <w:t xml:space="preserve">elete the </w:t>
      </w:r>
      <w:r w:rsidR="00336ED6" w:rsidRPr="004C7735">
        <w:rPr>
          <w:i/>
        </w:rPr>
        <w:t>Facing</w:t>
      </w:r>
      <w:r w:rsidR="00336ED6" w:rsidRPr="000E4B65">
        <w:t xml:space="preserve"> field.</w:t>
      </w:r>
    </w:p>
    <w:p w14:paraId="329FCCD0" w14:textId="6D54D7DF" w:rsidR="00E974B8" w:rsidRDefault="008A6102" w:rsidP="00346AC7">
      <w:pPr>
        <w:pStyle w:val="SAMProjectSteps"/>
      </w:pPr>
      <w:r>
        <w:t xml:space="preserve">With the </w:t>
      </w:r>
      <w:r w:rsidRPr="000E4B65">
        <w:rPr>
          <w:i/>
        </w:rPr>
        <w:t xml:space="preserve">Billboard </w:t>
      </w:r>
      <w:r>
        <w:t xml:space="preserve">table still open in Design </w:t>
      </w:r>
      <w:r w:rsidR="002C6273">
        <w:t>V</w:t>
      </w:r>
      <w:r>
        <w:t>iew, a</w:t>
      </w:r>
      <w:r w:rsidR="00BD5383">
        <w:t>dd a new field</w:t>
      </w:r>
      <w:r w:rsidR="002C6273">
        <w:t xml:space="preserve"> named </w:t>
      </w:r>
      <w:r w:rsidR="00BD5383" w:rsidRPr="000E4B65">
        <w:rPr>
          <w:b/>
        </w:rPr>
        <w:t>SqrFt</w:t>
      </w:r>
      <w:r w:rsidR="00BD5383">
        <w:t xml:space="preserve"> after the </w:t>
      </w:r>
      <w:r w:rsidR="00BD5383" w:rsidRPr="004C7735">
        <w:rPr>
          <w:i/>
        </w:rPr>
        <w:t>Width</w:t>
      </w:r>
      <w:r w:rsidR="00BD5383">
        <w:t xml:space="preserve"> field. Th</w:t>
      </w:r>
      <w:r w:rsidR="0096671F">
        <w:t>is</w:t>
      </w:r>
      <w:r w:rsidR="00BD5383">
        <w:t xml:space="preserve"> field is a </w:t>
      </w:r>
      <w:r w:rsidR="00BD5383" w:rsidRPr="004C7735">
        <w:t>ca</w:t>
      </w:r>
      <w:r w:rsidR="00337E9B" w:rsidRPr="004C7735">
        <w:t>lculated</w:t>
      </w:r>
      <w:r w:rsidR="00337E9B">
        <w:t xml:space="preserve"> field. Use the expression </w:t>
      </w:r>
      <w:r w:rsidR="00337E9B" w:rsidRPr="000E4B65">
        <w:rPr>
          <w:b/>
        </w:rPr>
        <w:t>Height * Width</w:t>
      </w:r>
      <w:r w:rsidR="00337E9B">
        <w:t xml:space="preserve"> to calculate the field values.</w:t>
      </w:r>
      <w:r>
        <w:t xml:space="preserve"> </w:t>
      </w:r>
      <w:r w:rsidR="0041488C">
        <w:t xml:space="preserve">Save and close the </w:t>
      </w:r>
      <w:r w:rsidR="0041488C" w:rsidRPr="000E4B65">
        <w:rPr>
          <w:i/>
        </w:rPr>
        <w:t>Billboard</w:t>
      </w:r>
      <w:r w:rsidR="0041488C">
        <w:t xml:space="preserve"> table.</w:t>
      </w:r>
    </w:p>
    <w:p w14:paraId="553C1C08" w14:textId="6E893835" w:rsidR="0041488C" w:rsidRDefault="0041488C" w:rsidP="00336ED6">
      <w:pPr>
        <w:pStyle w:val="SAMProjectSteps"/>
      </w:pPr>
      <w:r>
        <w:t xml:space="preserve">Open the </w:t>
      </w:r>
      <w:r w:rsidRPr="00346AC7">
        <w:rPr>
          <w:i/>
        </w:rPr>
        <w:t xml:space="preserve">AdRep </w:t>
      </w:r>
      <w:r>
        <w:t xml:space="preserve">table in Design </w:t>
      </w:r>
      <w:r w:rsidR="00A9199F">
        <w:t>V</w:t>
      </w:r>
      <w:r>
        <w:t xml:space="preserve">iew and </w:t>
      </w:r>
      <w:r w:rsidR="00336ED6" w:rsidRPr="004C7735">
        <w:t>move</w:t>
      </w:r>
      <w:r w:rsidR="00336ED6">
        <w:t xml:space="preserve"> the </w:t>
      </w:r>
      <w:r w:rsidR="00336ED6" w:rsidRPr="004C7735">
        <w:rPr>
          <w:i/>
        </w:rPr>
        <w:t>PhoneNumber</w:t>
      </w:r>
      <w:r w:rsidR="00336ED6">
        <w:t xml:space="preserve"> field so that it appears </w:t>
      </w:r>
      <w:r w:rsidR="00A9199F">
        <w:t xml:space="preserve">after </w:t>
      </w:r>
      <w:r w:rsidR="00336ED6">
        <w:t xml:space="preserve">the </w:t>
      </w:r>
      <w:r w:rsidR="00336ED6" w:rsidRPr="004C7735">
        <w:rPr>
          <w:i/>
        </w:rPr>
        <w:t>PostalCode</w:t>
      </w:r>
      <w:r w:rsidR="00336ED6">
        <w:t xml:space="preserve"> field. Save and close the </w:t>
      </w:r>
      <w:r w:rsidR="00336ED6" w:rsidRPr="00336ED6">
        <w:rPr>
          <w:i/>
        </w:rPr>
        <w:t>AdRep</w:t>
      </w:r>
      <w:r w:rsidR="00336ED6">
        <w:t xml:space="preserve"> table</w:t>
      </w:r>
      <w:r w:rsidR="000E4B65">
        <w:t>.</w:t>
      </w:r>
    </w:p>
    <w:p w14:paraId="6EDD0A3E" w14:textId="213E3B26" w:rsidR="00E974B8" w:rsidRDefault="00337E9B" w:rsidP="00CC7462">
      <w:pPr>
        <w:pStyle w:val="SAMProjectSteps"/>
      </w:pPr>
      <w:r>
        <w:t xml:space="preserve">Open the </w:t>
      </w:r>
      <w:r w:rsidRPr="00556444">
        <w:rPr>
          <w:i/>
        </w:rPr>
        <w:t>Rentals</w:t>
      </w:r>
      <w:r>
        <w:t xml:space="preserve"> table in Design </w:t>
      </w:r>
      <w:r w:rsidR="00FC5738">
        <w:t>V</w:t>
      </w:r>
      <w:r>
        <w:t>iew and make the following updates</w:t>
      </w:r>
      <w:r w:rsidR="004C52CE">
        <w:t>:</w:t>
      </w:r>
    </w:p>
    <w:p w14:paraId="179671BF" w14:textId="734040F6" w:rsidR="004C52CE" w:rsidRDefault="00337E9B" w:rsidP="004C52CE">
      <w:pPr>
        <w:pStyle w:val="SAMProjectSteps"/>
        <w:numPr>
          <w:ilvl w:val="1"/>
          <w:numId w:val="5"/>
        </w:numPr>
      </w:pPr>
      <w:r>
        <w:t xml:space="preserve">Change the </w:t>
      </w:r>
      <w:r w:rsidRPr="004C7735">
        <w:rPr>
          <w:i/>
        </w:rPr>
        <w:t>BillboardID</w:t>
      </w:r>
      <w:r>
        <w:t xml:space="preserve"> field to a required field</w:t>
      </w:r>
      <w:r w:rsidR="004C52CE">
        <w:t>.</w:t>
      </w:r>
    </w:p>
    <w:p w14:paraId="51DB074D" w14:textId="6F85E57B" w:rsidR="004C52CE" w:rsidRDefault="00337E9B" w:rsidP="004C52CE">
      <w:pPr>
        <w:pStyle w:val="SAMProjectSteps"/>
        <w:numPr>
          <w:ilvl w:val="1"/>
          <w:numId w:val="5"/>
        </w:numPr>
      </w:pPr>
      <w:r>
        <w:lastRenderedPageBreak/>
        <w:t xml:space="preserve">Change the </w:t>
      </w:r>
      <w:r w:rsidR="00556444" w:rsidRPr="004C7735">
        <w:t>F</w:t>
      </w:r>
      <w:r w:rsidRPr="004C7735">
        <w:t xml:space="preserve">ield </w:t>
      </w:r>
      <w:r w:rsidR="00556444" w:rsidRPr="004C7735">
        <w:t>S</w:t>
      </w:r>
      <w:r w:rsidRPr="004C7735">
        <w:t>ize</w:t>
      </w:r>
      <w:r>
        <w:t xml:space="preserve"> property for the </w:t>
      </w:r>
      <w:r w:rsidRPr="004C7735">
        <w:rPr>
          <w:i/>
        </w:rPr>
        <w:t>Facing</w:t>
      </w:r>
      <w:r>
        <w:t xml:space="preserve"> field to </w:t>
      </w:r>
      <w:r w:rsidRPr="00556444">
        <w:rPr>
          <w:b/>
        </w:rPr>
        <w:t>6</w:t>
      </w:r>
      <w:r w:rsidR="004C52CE">
        <w:t>.</w:t>
      </w:r>
    </w:p>
    <w:p w14:paraId="71D01F48" w14:textId="6F92CF52" w:rsidR="004C52CE" w:rsidRDefault="00337E9B" w:rsidP="004C52CE">
      <w:pPr>
        <w:pStyle w:val="SAMProjectSteps"/>
        <w:numPr>
          <w:ilvl w:val="1"/>
          <w:numId w:val="5"/>
        </w:numPr>
      </w:pPr>
      <w:r>
        <w:t xml:space="preserve">Change the data type of the </w:t>
      </w:r>
      <w:r w:rsidRPr="004C7735">
        <w:rPr>
          <w:i/>
        </w:rPr>
        <w:t>Cost</w:t>
      </w:r>
      <w:r>
        <w:t xml:space="preserve"> field to </w:t>
      </w:r>
      <w:r w:rsidRPr="00556444">
        <w:rPr>
          <w:b/>
        </w:rPr>
        <w:t>Currency</w:t>
      </w:r>
      <w:r w:rsidR="00FC5738" w:rsidRPr="004C7735">
        <w:t>,</w:t>
      </w:r>
      <w:r>
        <w:t xml:space="preserve"> and </w:t>
      </w:r>
      <w:r w:rsidR="00FC5738">
        <w:t xml:space="preserve">change </w:t>
      </w:r>
      <w:r>
        <w:t xml:space="preserve">the </w:t>
      </w:r>
      <w:r w:rsidRPr="004C7735">
        <w:t>Decimal Places</w:t>
      </w:r>
      <w:r>
        <w:t xml:space="preserve"> property to </w:t>
      </w:r>
      <w:r w:rsidRPr="00556444">
        <w:rPr>
          <w:b/>
        </w:rPr>
        <w:t>0</w:t>
      </w:r>
      <w:r>
        <w:t>.</w:t>
      </w:r>
    </w:p>
    <w:p w14:paraId="17C41675" w14:textId="1FC12C14" w:rsidR="00337E9B" w:rsidRDefault="00337E9B" w:rsidP="004C52CE">
      <w:pPr>
        <w:pStyle w:val="SAMProjectSteps"/>
        <w:numPr>
          <w:ilvl w:val="1"/>
          <w:numId w:val="5"/>
        </w:numPr>
      </w:pPr>
      <w:r>
        <w:t xml:space="preserve">Change the default value of the </w:t>
      </w:r>
      <w:r w:rsidRPr="004C7735">
        <w:rPr>
          <w:i/>
        </w:rPr>
        <w:t>Months</w:t>
      </w:r>
      <w:r>
        <w:t xml:space="preserve"> field to </w:t>
      </w:r>
      <w:r w:rsidRPr="00556444">
        <w:rPr>
          <w:b/>
        </w:rPr>
        <w:t>1</w:t>
      </w:r>
      <w:r>
        <w:t>.</w:t>
      </w:r>
    </w:p>
    <w:p w14:paraId="4ED7C400" w14:textId="6B6FD7E0" w:rsidR="004C52CE" w:rsidRPr="00EC5187" w:rsidRDefault="0097367B" w:rsidP="004C52CE">
      <w:pPr>
        <w:pStyle w:val="SAMProjectSteps"/>
        <w:numPr>
          <w:ilvl w:val="0"/>
          <w:numId w:val="0"/>
        </w:numPr>
        <w:ind w:left="878"/>
      </w:pPr>
      <w:r>
        <w:t xml:space="preserve">Save the changes to the </w:t>
      </w:r>
      <w:r w:rsidRPr="00556444">
        <w:rPr>
          <w:i/>
        </w:rPr>
        <w:t>Rentals</w:t>
      </w:r>
      <w:r>
        <w:t xml:space="preserve"> table</w:t>
      </w:r>
      <w:r w:rsidR="00105772">
        <w:t>.</w:t>
      </w:r>
      <w:r>
        <w:t xml:space="preserve"> (</w:t>
      </w:r>
      <w:r w:rsidR="00145662" w:rsidRPr="004C7735">
        <w:rPr>
          <w:i/>
        </w:rPr>
        <w:t>Hint</w:t>
      </w:r>
      <w:r>
        <w:t>: Because there was a change to a field size, the “Some data may be lost” warning message will appear. Continue saving the table. The data fits within the valid ranges</w:t>
      </w:r>
      <w:r w:rsidR="00145662">
        <w:t>,</w:t>
      </w:r>
      <w:r>
        <w:t xml:space="preserve"> so ignore this warning and continue saving the table.)</w:t>
      </w:r>
    </w:p>
    <w:p w14:paraId="30DEF006" w14:textId="37473C4F" w:rsidR="00E974B8" w:rsidRDefault="0097367B" w:rsidP="00CC7462">
      <w:pPr>
        <w:pStyle w:val="SAMProjectSteps"/>
      </w:pPr>
      <w:r>
        <w:t xml:space="preserve">Switch to viewing the </w:t>
      </w:r>
      <w:r w:rsidRPr="00556444">
        <w:rPr>
          <w:i/>
        </w:rPr>
        <w:t>Rentals</w:t>
      </w:r>
      <w:r>
        <w:t xml:space="preserve"> table in Datasheet </w:t>
      </w:r>
      <w:r w:rsidR="00BB40E1">
        <w:t>V</w:t>
      </w:r>
      <w:r>
        <w:t>iew</w:t>
      </w:r>
      <w:r w:rsidR="00BB40E1">
        <w:t>,</w:t>
      </w:r>
      <w:r>
        <w:t xml:space="preserve"> and then add the </w:t>
      </w:r>
      <w:r w:rsidRPr="00BB40E1">
        <w:t>Total</w:t>
      </w:r>
      <w:r>
        <w:t xml:space="preserve"> row to the table. The </w:t>
      </w:r>
      <w:r w:rsidR="00BB40E1">
        <w:t>T</w:t>
      </w:r>
      <w:r>
        <w:t xml:space="preserve">otal row should </w:t>
      </w:r>
      <w:r w:rsidRPr="004C7735">
        <w:t>average</w:t>
      </w:r>
      <w:r>
        <w:t xml:space="preserve"> the values in the </w:t>
      </w:r>
      <w:r w:rsidRPr="004C7735">
        <w:rPr>
          <w:i/>
        </w:rPr>
        <w:t>Cost</w:t>
      </w:r>
      <w:r>
        <w:t xml:space="preserve"> field. </w:t>
      </w:r>
      <w:r w:rsidRPr="004C7735">
        <w:t>Sort</w:t>
      </w:r>
      <w:r>
        <w:t xml:space="preserve"> the records in </w:t>
      </w:r>
      <w:r w:rsidRPr="004C7735">
        <w:t>ascending</w:t>
      </w:r>
      <w:r>
        <w:t xml:space="preserve"> order </w:t>
      </w:r>
      <w:r w:rsidR="00DC31DC">
        <w:t>by</w:t>
      </w:r>
      <w:r w:rsidR="00BB40E1">
        <w:t xml:space="preserve"> the</w:t>
      </w:r>
      <w:r>
        <w:t xml:space="preserve"> </w:t>
      </w:r>
      <w:r w:rsidR="00DC31DC" w:rsidRPr="004C7735">
        <w:rPr>
          <w:i/>
        </w:rPr>
        <w:t>AdvertiserID</w:t>
      </w:r>
      <w:r w:rsidR="00BB40E1" w:rsidRPr="004C7735">
        <w:t xml:space="preserve"> field</w:t>
      </w:r>
      <w:r>
        <w:t>. Save the changes to the table</w:t>
      </w:r>
      <w:r w:rsidR="00BB40E1">
        <w:t>,</w:t>
      </w:r>
      <w:r>
        <w:t xml:space="preserve"> and </w:t>
      </w:r>
      <w:r w:rsidR="00BB40E1">
        <w:t xml:space="preserve">then </w:t>
      </w:r>
      <w:r>
        <w:t>close the datasheet.</w:t>
      </w:r>
    </w:p>
    <w:p w14:paraId="73AAE7A0" w14:textId="4CFBA987" w:rsidR="00E974B8" w:rsidRPr="0042671E" w:rsidRDefault="008764B0" w:rsidP="00CC7462">
      <w:pPr>
        <w:pStyle w:val="SAMProjectSteps"/>
      </w:pPr>
      <w:r>
        <w:t xml:space="preserve">Create an </w:t>
      </w:r>
      <w:r w:rsidR="00556444" w:rsidRPr="004C7735">
        <w:t>U</w:t>
      </w:r>
      <w:r w:rsidRPr="004C7735">
        <w:t>pdate query</w:t>
      </w:r>
      <w:r>
        <w:t xml:space="preserve"> to update the value of the </w:t>
      </w:r>
      <w:r w:rsidRPr="004C7735">
        <w:rPr>
          <w:i/>
        </w:rPr>
        <w:t>Discount</w:t>
      </w:r>
      <w:r>
        <w:t xml:space="preserve"> field in the </w:t>
      </w:r>
      <w:r w:rsidRPr="00556444">
        <w:rPr>
          <w:i/>
        </w:rPr>
        <w:t>Rentals</w:t>
      </w:r>
      <w:r>
        <w:t xml:space="preserve"> table for all records to </w:t>
      </w:r>
      <w:r w:rsidRPr="00556444">
        <w:rPr>
          <w:b/>
        </w:rPr>
        <w:t>No</w:t>
      </w:r>
      <w:r>
        <w:t>. Run the query</w:t>
      </w:r>
      <w:r w:rsidR="00980343">
        <w:t>,</w:t>
      </w:r>
      <w:r>
        <w:t xml:space="preserve"> and then save it as </w:t>
      </w:r>
      <w:r w:rsidRPr="00556444">
        <w:rPr>
          <w:b/>
        </w:rPr>
        <w:t>Discount Query</w:t>
      </w:r>
      <w:r>
        <w:t>.</w:t>
      </w:r>
      <w:r w:rsidR="00695E3B">
        <w:t xml:space="preserve"> </w:t>
      </w:r>
      <w:r w:rsidR="00695E3B" w:rsidRPr="00695E3B">
        <w:t>(</w:t>
      </w:r>
      <w:r w:rsidR="00695E3B" w:rsidRPr="00695E3B">
        <w:rPr>
          <w:i/>
        </w:rPr>
        <w:t>Hint</w:t>
      </w:r>
      <w:r w:rsidR="00695E3B" w:rsidRPr="00695E3B">
        <w:t>: 24 records will be updated by this query.)</w:t>
      </w:r>
    </w:p>
    <w:p w14:paraId="1EBC4706" w14:textId="44B3D31F" w:rsidR="00167FBC" w:rsidRDefault="00346AC7" w:rsidP="00CC7462">
      <w:pPr>
        <w:pStyle w:val="SAMProjectSteps"/>
      </w:pPr>
      <w:r>
        <w:t xml:space="preserve">Open the </w:t>
      </w:r>
      <w:r w:rsidRPr="004C7735">
        <w:rPr>
          <w:i/>
        </w:rPr>
        <w:t>AdRep</w:t>
      </w:r>
      <w:r>
        <w:t xml:space="preserve"> table in Datasheet </w:t>
      </w:r>
      <w:r w:rsidR="004A79B0">
        <w:t>V</w:t>
      </w:r>
      <w:r>
        <w:t>iew</w:t>
      </w:r>
      <w:r w:rsidR="004A79B0">
        <w:t>,</w:t>
      </w:r>
      <w:r>
        <w:t xml:space="preserve"> and </w:t>
      </w:r>
      <w:r w:rsidR="004A79B0">
        <w:t xml:space="preserve">then </w:t>
      </w:r>
      <w:r>
        <w:t>o</w:t>
      </w:r>
      <w:r w:rsidR="00167FBC">
        <w:t xml:space="preserve">pen the </w:t>
      </w:r>
      <w:r w:rsidR="00FD7CAA">
        <w:t>s</w:t>
      </w:r>
      <w:r w:rsidR="00167FBC">
        <w:t xml:space="preserve">ubdatasheet for Abraham Miller (who has </w:t>
      </w:r>
      <w:r w:rsidR="004A79B0">
        <w:t xml:space="preserve">the </w:t>
      </w:r>
      <w:r w:rsidR="00167FBC" w:rsidRPr="00061682">
        <w:t>AdRepNumber</w:t>
      </w:r>
      <w:r w:rsidR="00EF3FC8">
        <w:t xml:space="preserve"> field value of </w:t>
      </w:r>
      <w:r w:rsidR="00167FBC">
        <w:t xml:space="preserve">AM01). In the </w:t>
      </w:r>
      <w:r w:rsidR="00FD7CAA">
        <w:t>s</w:t>
      </w:r>
      <w:r w:rsidR="00167FBC">
        <w:t xml:space="preserve">ubdatasheet, update the Germann Inn record (which has </w:t>
      </w:r>
      <w:r w:rsidR="004A79B0">
        <w:t xml:space="preserve">the </w:t>
      </w:r>
      <w:r w:rsidR="00167FBC" w:rsidRPr="00061682">
        <w:t>AdvertiserID</w:t>
      </w:r>
      <w:r w:rsidR="00167FBC">
        <w:t xml:space="preserve"> </w:t>
      </w:r>
      <w:r w:rsidR="00EF3FC8">
        <w:t xml:space="preserve">field value of </w:t>
      </w:r>
      <w:r w:rsidR="00167FBC">
        <w:t xml:space="preserve">GRI03) by changing the </w:t>
      </w:r>
      <w:r w:rsidR="00167FBC" w:rsidRPr="004C7735">
        <w:rPr>
          <w:i/>
        </w:rPr>
        <w:t>Current Due</w:t>
      </w:r>
      <w:r w:rsidR="00167FBC">
        <w:t xml:space="preserve"> field value to </w:t>
      </w:r>
      <w:r w:rsidR="00167FBC" w:rsidRPr="00167FBC">
        <w:rPr>
          <w:b/>
        </w:rPr>
        <w:t>2900.50</w:t>
      </w:r>
      <w:r w:rsidR="00167FBC">
        <w:t xml:space="preserve">. Close the </w:t>
      </w:r>
      <w:r w:rsidR="00FD7CAA">
        <w:t>s</w:t>
      </w:r>
      <w:r w:rsidR="00695E3B">
        <w:t xml:space="preserve">ubdatasheet and then close the </w:t>
      </w:r>
      <w:r w:rsidR="00695E3B">
        <w:rPr>
          <w:i/>
        </w:rPr>
        <w:t xml:space="preserve">AdRep </w:t>
      </w:r>
      <w:r w:rsidR="00695E3B">
        <w:t xml:space="preserve">table. </w:t>
      </w:r>
    </w:p>
    <w:p w14:paraId="482B5E32" w14:textId="501FB04D" w:rsidR="00E974B8" w:rsidRPr="0042671E" w:rsidRDefault="00167FBC" w:rsidP="00CC7462">
      <w:pPr>
        <w:pStyle w:val="SAMProjectSteps"/>
      </w:pPr>
      <w:r>
        <w:t xml:space="preserve">Open the </w:t>
      </w:r>
      <w:r w:rsidRPr="00486D32">
        <w:rPr>
          <w:i/>
        </w:rPr>
        <w:t>Advertiser</w:t>
      </w:r>
      <w:r>
        <w:t xml:space="preserve"> table in Datasheet </w:t>
      </w:r>
      <w:r w:rsidR="003C1465">
        <w:t>V</w:t>
      </w:r>
      <w:r>
        <w:t xml:space="preserve">iew. Find the record for Goldendale City Foundation (which has </w:t>
      </w:r>
      <w:r w:rsidR="003C1465">
        <w:t xml:space="preserve">the </w:t>
      </w:r>
      <w:r w:rsidRPr="00061682">
        <w:t>AdvertiserID</w:t>
      </w:r>
      <w:r w:rsidR="00EF3FC8">
        <w:t xml:space="preserve"> field value of</w:t>
      </w:r>
      <w:r>
        <w:t xml:space="preserve"> GCF56) and delete this record. Clo</w:t>
      </w:r>
      <w:r w:rsidR="00486D32">
        <w:t>s</w:t>
      </w:r>
      <w:r>
        <w:t xml:space="preserve">e the </w:t>
      </w:r>
      <w:r w:rsidRPr="00486D32">
        <w:rPr>
          <w:i/>
        </w:rPr>
        <w:t>Advertiser</w:t>
      </w:r>
      <w:r>
        <w:t xml:space="preserve"> table.</w:t>
      </w:r>
    </w:p>
    <w:p w14:paraId="3A8AE379" w14:textId="0EF644AC" w:rsidR="004573B4" w:rsidRPr="00346AC7" w:rsidRDefault="00E7342A" w:rsidP="00CC7462">
      <w:pPr>
        <w:pStyle w:val="SAMProjectSteps"/>
        <w:rPr>
          <w:rFonts w:cs="Arial"/>
        </w:rPr>
      </w:pPr>
      <w:r w:rsidRPr="00346AC7">
        <w:rPr>
          <w:rFonts w:cs="Arial"/>
        </w:rPr>
        <w:t xml:space="preserve">Open the </w:t>
      </w:r>
      <w:r w:rsidR="00D237E6" w:rsidRPr="00346AC7">
        <w:rPr>
          <w:rFonts w:cs="Arial"/>
          <w:i/>
        </w:rPr>
        <w:t>Billboard</w:t>
      </w:r>
      <w:r w:rsidR="00D237E6" w:rsidRPr="00346AC7">
        <w:rPr>
          <w:rFonts w:cs="Arial"/>
        </w:rPr>
        <w:t xml:space="preserve"> table</w:t>
      </w:r>
      <w:r w:rsidR="0041159E" w:rsidRPr="00346AC7">
        <w:rPr>
          <w:rFonts w:cs="Arial"/>
        </w:rPr>
        <w:t xml:space="preserve"> in </w:t>
      </w:r>
      <w:r w:rsidR="00D237E6" w:rsidRPr="00346AC7">
        <w:rPr>
          <w:rFonts w:cs="Arial"/>
        </w:rPr>
        <w:t>Datasheet</w:t>
      </w:r>
      <w:r w:rsidR="0041159E" w:rsidRPr="00346AC7">
        <w:rPr>
          <w:rFonts w:cs="Arial"/>
        </w:rPr>
        <w:t xml:space="preserve"> </w:t>
      </w:r>
      <w:r w:rsidR="003C1465">
        <w:rPr>
          <w:rFonts w:cs="Arial"/>
        </w:rPr>
        <w:t>V</w:t>
      </w:r>
      <w:r w:rsidR="0041159E" w:rsidRPr="00346AC7">
        <w:rPr>
          <w:rFonts w:cs="Arial"/>
        </w:rPr>
        <w:t>iew</w:t>
      </w:r>
      <w:r w:rsidR="003C1465">
        <w:rPr>
          <w:rFonts w:cs="Arial"/>
        </w:rPr>
        <w:t>,</w:t>
      </w:r>
      <w:r w:rsidR="00D237E6" w:rsidRPr="00346AC7">
        <w:rPr>
          <w:rFonts w:cs="Arial"/>
        </w:rPr>
        <w:t xml:space="preserve"> and </w:t>
      </w:r>
      <w:r w:rsidR="003C1465">
        <w:rPr>
          <w:rFonts w:cs="Arial"/>
        </w:rPr>
        <w:t xml:space="preserve">then </w:t>
      </w:r>
      <w:r w:rsidR="00D237E6" w:rsidRPr="00346AC7">
        <w:rPr>
          <w:rFonts w:cs="Arial"/>
        </w:rPr>
        <w:t xml:space="preserve">apply a </w:t>
      </w:r>
      <w:r w:rsidR="00D237E6" w:rsidRPr="004C7735">
        <w:rPr>
          <w:rFonts w:cs="Arial"/>
        </w:rPr>
        <w:t>Filter by Form</w:t>
      </w:r>
      <w:r w:rsidR="00D237E6" w:rsidRPr="00346AC7">
        <w:rPr>
          <w:rFonts w:cs="Arial"/>
        </w:rPr>
        <w:t xml:space="preserve"> to find all records where the </w:t>
      </w:r>
      <w:r w:rsidR="00D237E6" w:rsidRPr="004C7735">
        <w:rPr>
          <w:rFonts w:cs="Arial"/>
          <w:i/>
        </w:rPr>
        <w:t>State</w:t>
      </w:r>
      <w:r w:rsidR="00D237E6" w:rsidRPr="00346AC7">
        <w:rPr>
          <w:rFonts w:cs="Arial"/>
        </w:rPr>
        <w:t xml:space="preserve"> field is equal to </w:t>
      </w:r>
      <w:r w:rsidR="00D237E6" w:rsidRPr="004C7735">
        <w:rPr>
          <w:rFonts w:cs="Arial"/>
        </w:rPr>
        <w:t>ID</w:t>
      </w:r>
      <w:r w:rsidR="00D237E6" w:rsidRPr="00346AC7">
        <w:rPr>
          <w:rFonts w:cs="Arial"/>
        </w:rPr>
        <w:t xml:space="preserve"> and the </w:t>
      </w:r>
      <w:r w:rsidR="00D237E6" w:rsidRPr="004C7735">
        <w:rPr>
          <w:rFonts w:cs="Arial"/>
          <w:i/>
        </w:rPr>
        <w:t>Type</w:t>
      </w:r>
      <w:r w:rsidR="00D237E6" w:rsidRPr="00346AC7">
        <w:rPr>
          <w:rFonts w:cs="Arial"/>
        </w:rPr>
        <w:t xml:space="preserve"> field is equal to </w:t>
      </w:r>
      <w:r w:rsidR="00D237E6" w:rsidRPr="004C7735">
        <w:rPr>
          <w:rFonts w:cs="Arial"/>
        </w:rPr>
        <w:t>Digital</w:t>
      </w:r>
      <w:r w:rsidR="00C76073" w:rsidRPr="00346AC7">
        <w:rPr>
          <w:rFonts w:cs="Arial"/>
        </w:rPr>
        <w:t>.</w:t>
      </w:r>
      <w:r w:rsidR="00D237E6" w:rsidRPr="00346AC7">
        <w:rPr>
          <w:rFonts w:cs="Arial"/>
        </w:rPr>
        <w:t xml:space="preserve"> Toggle the filter and, for the record returned, change the </w:t>
      </w:r>
      <w:r w:rsidR="00D237E6" w:rsidRPr="004C7735">
        <w:rPr>
          <w:rFonts w:cs="Arial"/>
          <w:i/>
        </w:rPr>
        <w:t>DEC</w:t>
      </w:r>
      <w:r w:rsidR="00D237E6" w:rsidRPr="00346AC7">
        <w:rPr>
          <w:rFonts w:cs="Arial"/>
        </w:rPr>
        <w:t xml:space="preserve"> field value to </w:t>
      </w:r>
      <w:r w:rsidR="00D237E6" w:rsidRPr="00346AC7">
        <w:rPr>
          <w:rFonts w:cs="Arial"/>
          <w:b/>
        </w:rPr>
        <w:t>1724</w:t>
      </w:r>
      <w:r w:rsidR="00D237E6" w:rsidRPr="00346AC7">
        <w:rPr>
          <w:rFonts w:cs="Arial"/>
        </w:rPr>
        <w:t xml:space="preserve">. Toggle the filter, </w:t>
      </w:r>
      <w:r w:rsidR="003C1465">
        <w:rPr>
          <w:rFonts w:cs="Arial"/>
        </w:rPr>
        <w:t xml:space="preserve">and </w:t>
      </w:r>
      <w:r w:rsidR="00D237E6" w:rsidRPr="00346AC7">
        <w:rPr>
          <w:rFonts w:cs="Arial"/>
        </w:rPr>
        <w:t>then save and close the table.</w:t>
      </w:r>
    </w:p>
    <w:p w14:paraId="42C97CCE" w14:textId="2F4164C1" w:rsidR="00E974B8" w:rsidRPr="00EC5187" w:rsidRDefault="00D237E6" w:rsidP="00CC7462">
      <w:pPr>
        <w:pStyle w:val="SAMProjectSteps"/>
      </w:pPr>
      <w:r>
        <w:t xml:space="preserve">Create a Split Form based on the </w:t>
      </w:r>
      <w:r w:rsidRPr="00DD3232">
        <w:rPr>
          <w:i/>
        </w:rPr>
        <w:t>Billboard</w:t>
      </w:r>
      <w:r>
        <w:t xml:space="preserve"> table. Save the form </w:t>
      </w:r>
      <w:r w:rsidRPr="004C7735">
        <w:t xml:space="preserve">as </w:t>
      </w:r>
      <w:r w:rsidRPr="00DD3232">
        <w:rPr>
          <w:b/>
        </w:rPr>
        <w:t>Billboard Split Form</w:t>
      </w:r>
      <w:r w:rsidR="00E00708" w:rsidRPr="004C7735">
        <w:t>,</w:t>
      </w:r>
      <w:r>
        <w:t xml:space="preserve"> and </w:t>
      </w:r>
      <w:r w:rsidR="00E00708">
        <w:t xml:space="preserve">then </w:t>
      </w:r>
      <w:r>
        <w:t>close it</w:t>
      </w:r>
      <w:r w:rsidR="000E7E2B">
        <w:t>.</w:t>
      </w:r>
    </w:p>
    <w:p w14:paraId="0DD6641C" w14:textId="18B523EC" w:rsidR="00712E9B" w:rsidRDefault="00194EB3" w:rsidP="00CC7462">
      <w:pPr>
        <w:pStyle w:val="SAMProjectSteps"/>
      </w:pPr>
      <w:r>
        <w:t xml:space="preserve">Create a </w:t>
      </w:r>
      <w:r w:rsidRPr="004C7735">
        <w:t>Delete</w:t>
      </w:r>
      <w:r>
        <w:t xml:space="preserve"> query for the </w:t>
      </w:r>
      <w:r w:rsidRPr="00194EB3">
        <w:rPr>
          <w:i/>
        </w:rPr>
        <w:t>Rentals</w:t>
      </w:r>
      <w:r>
        <w:t xml:space="preserve"> table</w:t>
      </w:r>
      <w:r w:rsidR="002070AD">
        <w:t>.</w:t>
      </w:r>
      <w:r>
        <w:t xml:space="preserve"> Delete all rentals where the </w:t>
      </w:r>
      <w:r w:rsidRPr="004C7735">
        <w:rPr>
          <w:i/>
        </w:rPr>
        <w:t>BillboardID</w:t>
      </w:r>
      <w:r>
        <w:t xml:space="preserve"> </w:t>
      </w:r>
      <w:r w:rsidR="009E6F6B">
        <w:t xml:space="preserve">field value </w:t>
      </w:r>
      <w:r>
        <w:t xml:space="preserve">is </w:t>
      </w:r>
      <w:r w:rsidRPr="004C7735">
        <w:t>LSEU05</w:t>
      </w:r>
      <w:r>
        <w:t xml:space="preserve"> and the </w:t>
      </w:r>
      <w:r w:rsidRPr="004C7735">
        <w:rPr>
          <w:i/>
        </w:rPr>
        <w:t>Facing</w:t>
      </w:r>
      <w:r>
        <w:t xml:space="preserve"> field value is </w:t>
      </w:r>
      <w:r w:rsidRPr="004C7735">
        <w:t>West</w:t>
      </w:r>
      <w:r>
        <w:t xml:space="preserve">. Save the query as </w:t>
      </w:r>
      <w:r w:rsidRPr="00194EB3">
        <w:rPr>
          <w:b/>
        </w:rPr>
        <w:t>Delete Rentals Query</w:t>
      </w:r>
      <w:r>
        <w:t>, run the query (</w:t>
      </w:r>
      <w:r w:rsidRPr="00194EB3">
        <w:rPr>
          <w:i/>
        </w:rPr>
        <w:t>Hint</w:t>
      </w:r>
      <w:r w:rsidRPr="004C7735">
        <w:t>:</w:t>
      </w:r>
      <w:r w:rsidRPr="005B7E8D">
        <w:t xml:space="preserve"> </w:t>
      </w:r>
      <w:r w:rsidR="005B7E8D">
        <w:t>O</w:t>
      </w:r>
      <w:r>
        <w:t>nly one record will be deleted</w:t>
      </w:r>
      <w:r w:rsidR="005B7E8D">
        <w:t>.</w:t>
      </w:r>
      <w:r>
        <w:t xml:space="preserve">), and </w:t>
      </w:r>
      <w:r w:rsidR="005B7E8D">
        <w:t xml:space="preserve">then </w:t>
      </w:r>
      <w:r>
        <w:t>close the query.</w:t>
      </w:r>
    </w:p>
    <w:p w14:paraId="1A5D7935" w14:textId="4108B91F" w:rsidR="00712E9B" w:rsidRPr="00346AC7" w:rsidRDefault="00DC02C1" w:rsidP="00CC7462">
      <w:pPr>
        <w:pStyle w:val="SAMProjectSteps"/>
      </w:pPr>
      <w:r w:rsidRPr="00346AC7">
        <w:t xml:space="preserve">Create an </w:t>
      </w:r>
      <w:r w:rsidRPr="004C7735">
        <w:t>Append</w:t>
      </w:r>
      <w:r w:rsidRPr="00346AC7">
        <w:t xml:space="preserve"> query for the </w:t>
      </w:r>
      <w:r w:rsidRPr="00346AC7">
        <w:rPr>
          <w:i/>
        </w:rPr>
        <w:t>More States</w:t>
      </w:r>
      <w:r w:rsidRPr="00346AC7">
        <w:t xml:space="preserve"> table</w:t>
      </w:r>
      <w:r w:rsidR="002070AD" w:rsidRPr="00346AC7">
        <w:t>.</w:t>
      </w:r>
      <w:r w:rsidRPr="00346AC7">
        <w:t xml:space="preserve"> Append</w:t>
      </w:r>
      <w:r w:rsidR="00480430">
        <w:t xml:space="preserve"> the </w:t>
      </w:r>
      <w:r w:rsidR="00480430">
        <w:rPr>
          <w:i/>
        </w:rPr>
        <w:t xml:space="preserve">State </w:t>
      </w:r>
      <w:r w:rsidR="00480430">
        <w:t xml:space="preserve">and the </w:t>
      </w:r>
      <w:r w:rsidR="00480430">
        <w:rPr>
          <w:i/>
        </w:rPr>
        <w:t>StateName</w:t>
      </w:r>
      <w:r w:rsidRPr="00346AC7">
        <w:t xml:space="preserve"> field</w:t>
      </w:r>
      <w:r w:rsidR="00480430">
        <w:t xml:space="preserve"> values</w:t>
      </w:r>
      <w:r w:rsidRPr="00346AC7">
        <w:t xml:space="preserve"> in the </w:t>
      </w:r>
      <w:r w:rsidRPr="00346AC7">
        <w:rPr>
          <w:i/>
        </w:rPr>
        <w:t>More States</w:t>
      </w:r>
      <w:r w:rsidRPr="00346AC7">
        <w:t xml:space="preserve"> table to the </w:t>
      </w:r>
      <w:r w:rsidRPr="00346AC7">
        <w:rPr>
          <w:i/>
        </w:rPr>
        <w:t>States</w:t>
      </w:r>
      <w:r w:rsidRPr="00346AC7">
        <w:t xml:space="preserve"> table in the current database. Save the query as </w:t>
      </w:r>
      <w:r w:rsidRPr="00346AC7">
        <w:rPr>
          <w:b/>
        </w:rPr>
        <w:t>Append States Query</w:t>
      </w:r>
      <w:r w:rsidRPr="00346AC7">
        <w:t>, run the query (</w:t>
      </w:r>
      <w:r w:rsidRPr="004C7735">
        <w:rPr>
          <w:i/>
        </w:rPr>
        <w:t>Hint</w:t>
      </w:r>
      <w:r w:rsidRPr="00346AC7">
        <w:t xml:space="preserve">: </w:t>
      </w:r>
      <w:r w:rsidR="002F00B3">
        <w:t>T</w:t>
      </w:r>
      <w:r w:rsidRPr="00346AC7">
        <w:t>wo records will be appended</w:t>
      </w:r>
      <w:r w:rsidR="002F00B3">
        <w:t>.</w:t>
      </w:r>
      <w:r w:rsidRPr="00346AC7">
        <w:t xml:space="preserve">), and </w:t>
      </w:r>
      <w:r w:rsidR="002F00B3">
        <w:t xml:space="preserve">then </w:t>
      </w:r>
      <w:r w:rsidRPr="00346AC7">
        <w:t>close the query.</w:t>
      </w:r>
    </w:p>
    <w:p w14:paraId="2BCF2C4E" w14:textId="5EB2D3AC" w:rsidR="002A6EE0" w:rsidRDefault="002070AD" w:rsidP="00CC7462">
      <w:pPr>
        <w:pStyle w:val="SAMProjectSteps"/>
      </w:pPr>
      <w:r>
        <w:t xml:space="preserve">Open the </w:t>
      </w:r>
      <w:r w:rsidR="00F11113">
        <w:rPr>
          <w:i/>
        </w:rPr>
        <w:t>Insurance</w:t>
      </w:r>
      <w:r w:rsidRPr="00971E7C">
        <w:rPr>
          <w:i/>
        </w:rPr>
        <w:t xml:space="preserve"> Query</w:t>
      </w:r>
      <w:r>
        <w:t xml:space="preserve"> in Design </w:t>
      </w:r>
      <w:r w:rsidR="00AF1518">
        <w:t>V</w:t>
      </w:r>
      <w:r>
        <w:t>iew</w:t>
      </w:r>
      <w:r w:rsidR="00AF1518">
        <w:t>,</w:t>
      </w:r>
      <w:r>
        <w:t xml:space="preserve"> and </w:t>
      </w:r>
      <w:r w:rsidR="00AF1518">
        <w:t xml:space="preserve">then </w:t>
      </w:r>
      <w:r>
        <w:t>modify it</w:t>
      </w:r>
      <w:r w:rsidR="00EF5087">
        <w:t xml:space="preserve"> by adding the </w:t>
      </w:r>
      <w:r w:rsidR="00EF5087" w:rsidRPr="004C7735">
        <w:rPr>
          <w:i/>
        </w:rPr>
        <w:t>Insurance</w:t>
      </w:r>
      <w:r w:rsidR="00EF5087">
        <w:t xml:space="preserve"> field to the Design grid. </w:t>
      </w:r>
      <w:r w:rsidR="00EF5087" w:rsidRPr="004C7735">
        <w:rPr>
          <w:i/>
        </w:rPr>
        <w:t>Insurance</w:t>
      </w:r>
      <w:r w:rsidR="00EF5087">
        <w:t xml:space="preserve"> is a multivalued field</w:t>
      </w:r>
      <w:r w:rsidR="00AF1518">
        <w:t>,</w:t>
      </w:r>
      <w:r w:rsidR="00EF5087">
        <w:t xml:space="preserve"> and each option should appear on a </w:t>
      </w:r>
      <w:r w:rsidR="00EF5087" w:rsidRPr="004C7735">
        <w:t>separate row</w:t>
      </w:r>
      <w:r w:rsidR="00EF5087">
        <w:t xml:space="preserve">. Run the query, save it, and </w:t>
      </w:r>
      <w:r w:rsidR="00AF1518">
        <w:t xml:space="preserve">then </w:t>
      </w:r>
      <w:r w:rsidR="00EF5087">
        <w:t>close the query.</w:t>
      </w:r>
    </w:p>
    <w:p w14:paraId="7610588F" w14:textId="4A1A20C7" w:rsidR="00957675" w:rsidRDefault="002070AD">
      <w:pPr>
        <w:pStyle w:val="SAMProjectSteps"/>
      </w:pPr>
      <w:r>
        <w:t xml:space="preserve">Open the </w:t>
      </w:r>
      <w:r w:rsidR="00EF5087" w:rsidRPr="000E4B65">
        <w:rPr>
          <w:i/>
        </w:rPr>
        <w:t>Rentals Update Form</w:t>
      </w:r>
      <w:r w:rsidR="00EF5087">
        <w:t xml:space="preserve"> in Form </w:t>
      </w:r>
      <w:r w:rsidR="00D52C1C">
        <w:t>V</w:t>
      </w:r>
      <w:r w:rsidR="00EF5087">
        <w:t>iew</w:t>
      </w:r>
      <w:r w:rsidR="00D52C1C">
        <w:t>,</w:t>
      </w:r>
      <w:r w:rsidR="00EF5087">
        <w:t xml:space="preserve"> and </w:t>
      </w:r>
      <w:r w:rsidR="00D52C1C">
        <w:t xml:space="preserve">then </w:t>
      </w:r>
      <w:r w:rsidR="00EF5087">
        <w:t xml:space="preserve">navigate to the last record (with </w:t>
      </w:r>
      <w:r w:rsidR="00D52C1C">
        <w:t xml:space="preserve">the </w:t>
      </w:r>
      <w:r w:rsidR="00EF5087" w:rsidRPr="004C7735">
        <w:rPr>
          <w:i/>
        </w:rPr>
        <w:t>RentalID</w:t>
      </w:r>
      <w:r w:rsidR="00EF5087">
        <w:t xml:space="preserve"> </w:t>
      </w:r>
      <w:r w:rsidR="009E6F6B">
        <w:t xml:space="preserve">field </w:t>
      </w:r>
      <w:r w:rsidR="00EF5087">
        <w:t xml:space="preserve">value 1700227). Change the </w:t>
      </w:r>
      <w:r w:rsidR="00EF5087" w:rsidRPr="004C7735">
        <w:rPr>
          <w:i/>
        </w:rPr>
        <w:t>Months</w:t>
      </w:r>
      <w:r w:rsidR="00EF5087">
        <w:t xml:space="preserve"> field value to </w:t>
      </w:r>
      <w:r w:rsidR="00EF5087" w:rsidRPr="000E4B65">
        <w:rPr>
          <w:b/>
        </w:rPr>
        <w:t>4</w:t>
      </w:r>
      <w:r w:rsidR="00EF5087">
        <w:t>.</w:t>
      </w:r>
      <w:r w:rsidR="00C53E65">
        <w:t xml:space="preserve"> </w:t>
      </w:r>
      <w:r w:rsidR="00EF5087">
        <w:t xml:space="preserve">Navigate to the previous record in the form (with the </w:t>
      </w:r>
      <w:r w:rsidR="00EF5087" w:rsidRPr="004C7735">
        <w:rPr>
          <w:i/>
        </w:rPr>
        <w:t>RentalID</w:t>
      </w:r>
      <w:r w:rsidR="00EF5087">
        <w:t xml:space="preserve"> </w:t>
      </w:r>
      <w:r w:rsidR="009E6F6B">
        <w:t xml:space="preserve">field </w:t>
      </w:r>
      <w:r w:rsidR="00EF5087">
        <w:t xml:space="preserve">value 1700226). Change the </w:t>
      </w:r>
      <w:r w:rsidR="00EF5087" w:rsidRPr="004C7735">
        <w:rPr>
          <w:i/>
        </w:rPr>
        <w:t>Discount</w:t>
      </w:r>
      <w:r w:rsidR="00EF5087">
        <w:t xml:space="preserve"> field value to </w:t>
      </w:r>
      <w:r w:rsidR="00EF5087" w:rsidRPr="000E4B65">
        <w:rPr>
          <w:b/>
        </w:rPr>
        <w:t>Yes</w:t>
      </w:r>
      <w:r w:rsidR="00EF5087">
        <w:t>.</w:t>
      </w:r>
    </w:p>
    <w:p w14:paraId="130B1DB5" w14:textId="6923313E" w:rsidR="00700B9C" w:rsidRPr="007B1560" w:rsidRDefault="00EF5087" w:rsidP="007B1560">
      <w:pPr>
        <w:pStyle w:val="SAMProjectSteps"/>
      </w:pPr>
      <w:r>
        <w:lastRenderedPageBreak/>
        <w:t xml:space="preserve">Use the </w:t>
      </w:r>
      <w:r w:rsidRPr="004C7735">
        <w:rPr>
          <w:i/>
        </w:rPr>
        <w:t>Rentals Update Form</w:t>
      </w:r>
      <w:r>
        <w:t xml:space="preserve"> to add a new record to the </w:t>
      </w:r>
      <w:r w:rsidRPr="004C7735">
        <w:rPr>
          <w:i/>
        </w:rPr>
        <w:t>Rentals</w:t>
      </w:r>
      <w:r>
        <w:t xml:space="preserve"> table</w:t>
      </w:r>
      <w:r w:rsidR="0070680C">
        <w:t xml:space="preserve"> with</w:t>
      </w:r>
      <w:r>
        <w:t xml:space="preserve"> the values shown in </w:t>
      </w:r>
      <w:r w:rsidRPr="004C7735">
        <w:t>Figure 1</w:t>
      </w:r>
      <w:r w:rsidR="00700B9C">
        <w:t xml:space="preserve"> </w:t>
      </w:r>
      <w:r w:rsidR="00B37758">
        <w:t>below</w:t>
      </w:r>
      <w:r>
        <w:t>.</w:t>
      </w:r>
    </w:p>
    <w:p w14:paraId="580FCC1A" w14:textId="5F9F87BC" w:rsidR="00712DDA" w:rsidRDefault="00767EC0" w:rsidP="00B37758">
      <w:pPr>
        <w:pStyle w:val="SAMFigureLabels"/>
      </w:pPr>
      <w:r>
        <w:t>Figure 1</w:t>
      </w:r>
      <w:r w:rsidR="00700B9C">
        <w:t>:</w:t>
      </w:r>
      <w:r w:rsidR="002E30FB">
        <w:t xml:space="preserve"> </w:t>
      </w:r>
      <w:r w:rsidR="00EF5087">
        <w:t>Rentals Update Form</w:t>
      </w:r>
    </w:p>
    <w:p w14:paraId="21F8313F" w14:textId="413BDDE6" w:rsidR="00767EC0" w:rsidRDefault="00592116" w:rsidP="00767EC0">
      <w:pPr>
        <w:pStyle w:val="SAMProjectSteps"/>
        <w:numPr>
          <w:ilvl w:val="0"/>
          <w:numId w:val="0"/>
        </w:numPr>
        <w:ind w:left="900" w:hanging="540"/>
      </w:pPr>
      <w:r>
        <w:rPr>
          <w:noProof/>
        </w:rPr>
        <w:drawing>
          <wp:inline distT="0" distB="0" distL="0" distR="0" wp14:anchorId="38884095" wp14:editId="041F1C44">
            <wp:extent cx="5715000" cy="2724150"/>
            <wp:effectExtent l="152400" t="152400" r="361950" b="361950"/>
            <wp:docPr id="1" name="Picture 1" descr="Rental ID: 1700229&#10;BillboardID: LHPA03&#10;Facing: North&#10;Cost: 1625&#10;Months: 3&#10;BeginDate: 8/14/2017&#10;Discount: No&#10;AdvertiserID: LF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000" cy="2724150"/>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p w14:paraId="49C2C64D" w14:textId="4E2C687E" w:rsidR="00712DDA" w:rsidRDefault="00712DDA" w:rsidP="00767EC0">
      <w:pPr>
        <w:pStyle w:val="SAMProjectSteps"/>
        <w:numPr>
          <w:ilvl w:val="0"/>
          <w:numId w:val="0"/>
        </w:numPr>
        <w:ind w:left="360"/>
      </w:pPr>
    </w:p>
    <w:p w14:paraId="19D54D1B" w14:textId="1356F67B" w:rsidR="00957675" w:rsidRPr="00E428BB" w:rsidRDefault="00957675" w:rsidP="00767EC0">
      <w:pPr>
        <w:pStyle w:val="SAMProjectSteps"/>
        <w:numPr>
          <w:ilvl w:val="0"/>
          <w:numId w:val="0"/>
        </w:numPr>
        <w:ind w:left="360"/>
      </w:pPr>
      <w:r>
        <w:t>Save and close any open objects</w:t>
      </w:r>
      <w:r w:rsidR="00700B9C">
        <w:t xml:space="preserve"> in your database</w:t>
      </w:r>
      <w:r>
        <w:t xml:space="preserve">. Compact and repair your database, </w:t>
      </w:r>
      <w:r w:rsidR="00700B9C">
        <w:t xml:space="preserve">close it, </w:t>
      </w:r>
      <w:r>
        <w:t xml:space="preserve">and then exit Access. Follow the </w:t>
      </w:r>
      <w:r w:rsidR="00767EC0">
        <w:t>directions on the SAM website to submit your completed project.</w:t>
      </w:r>
    </w:p>
    <w:p w14:paraId="5B4DBC86" w14:textId="738C5089" w:rsidR="00D87322" w:rsidRDefault="00D87322" w:rsidP="00C462B0">
      <w:pPr>
        <w:jc w:val="center"/>
      </w:pPr>
    </w:p>
    <w:sectPr w:rsidR="00D87322" w:rsidSect="006735AD">
      <w:headerReference w:type="default" r:id="rId10"/>
      <w:footerReference w:type="even" r:id="rId11"/>
      <w:headerReference w:type="first" r:id="rId12"/>
      <w:pgSz w:w="12240" w:h="15840"/>
      <w:pgMar w:top="1080" w:right="1800" w:bottom="1440"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A8AF4" w14:textId="77777777" w:rsidR="00CB7EAF" w:rsidRDefault="00CB7EAF" w:rsidP="006D5EE3">
      <w:r>
        <w:separator/>
      </w:r>
    </w:p>
  </w:endnote>
  <w:endnote w:type="continuationSeparator" w:id="0">
    <w:p w14:paraId="69F4E01F" w14:textId="77777777" w:rsidR="00CB7EAF" w:rsidRDefault="00CB7EAF" w:rsidP="006D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ghtShading-Accent11"/>
      <w:tblW w:w="5000" w:type="pct"/>
      <w:tblBorders>
        <w:bottom w:val="none" w:sz="0" w:space="0" w:color="auto"/>
      </w:tblBorders>
      <w:shd w:val="clear" w:color="auto" w:fill="F5F5F5"/>
      <w:tblLook w:val="0600" w:firstRow="0" w:lastRow="0" w:firstColumn="0" w:lastColumn="0" w:noHBand="1" w:noVBand="1"/>
    </w:tblPr>
    <w:tblGrid>
      <w:gridCol w:w="9576"/>
    </w:tblGrid>
    <w:tr w:rsidR="00345BC0" w14:paraId="2120C12F" w14:textId="77777777" w:rsidTr="00F77F20">
      <w:tc>
        <w:tcPr>
          <w:tcW w:w="5000" w:type="pct"/>
          <w:shd w:val="clear" w:color="auto" w:fill="F5F5F5"/>
        </w:tcPr>
        <w:p w14:paraId="5114AC3F" w14:textId="77777777" w:rsidR="00345BC0" w:rsidRPr="00DD3452" w:rsidRDefault="00345BC0" w:rsidP="00BE51A9">
          <w:r w:rsidRPr="00DD3452">
            <w:rPr>
              <w:rFonts w:ascii="Calibri" w:hAnsi="Calibri"/>
              <w:b/>
            </w:rPr>
            <w:fldChar w:fldCharType="begin"/>
          </w:r>
          <w:r w:rsidRPr="00DD3452">
            <w:rPr>
              <w:rFonts w:ascii="Calibri" w:hAnsi="Calibri"/>
              <w:b/>
              <w:sz w:val="24"/>
              <w:szCs w:val="24"/>
            </w:rPr>
            <w:instrText xml:space="preserve"> PAGE   \* MERGEFORMAT </w:instrText>
          </w:r>
          <w:r w:rsidRPr="00DD3452">
            <w:rPr>
              <w:rFonts w:ascii="Calibri" w:hAnsi="Calibri"/>
              <w:b/>
            </w:rPr>
            <w:fldChar w:fldCharType="separate"/>
          </w:r>
          <w:r>
            <w:rPr>
              <w:rFonts w:ascii="Calibri" w:hAnsi="Calibri"/>
              <w:b/>
              <w:noProof/>
              <w:sz w:val="24"/>
              <w:szCs w:val="24"/>
            </w:rPr>
            <w:t>2</w:t>
          </w:r>
          <w:r w:rsidRPr="00DD3452">
            <w:rPr>
              <w:rFonts w:ascii="Calibri" w:hAnsi="Calibri"/>
              <w:b/>
            </w:rPr>
            <w:fldChar w:fldCharType="end"/>
          </w:r>
        </w:p>
      </w:tc>
    </w:tr>
  </w:tbl>
  <w:p w14:paraId="009FE8D1" w14:textId="77777777" w:rsidR="00345BC0" w:rsidRDefault="00345BC0" w:rsidP="00F64E64">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9672F" w14:textId="77777777" w:rsidR="00CB7EAF" w:rsidRDefault="00CB7EAF" w:rsidP="006D5EE3">
      <w:r>
        <w:separator/>
      </w:r>
    </w:p>
  </w:footnote>
  <w:footnote w:type="continuationSeparator" w:id="0">
    <w:p w14:paraId="1E28A007" w14:textId="77777777" w:rsidR="00CB7EAF" w:rsidRDefault="00CB7EAF" w:rsidP="006D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93C03" w14:textId="5E92F959" w:rsidR="00345BC0" w:rsidRPr="000A15B7" w:rsidRDefault="00345BC0" w:rsidP="009422D0">
    <w:pPr>
      <w:rPr>
        <w:color w:val="4D4D4D" w:themeColor="accent6"/>
        <w:sz w:val="22"/>
      </w:rPr>
    </w:pPr>
    <w:r w:rsidRPr="000A15B7">
      <w:rPr>
        <w:b/>
        <w:color w:val="4D4D4D" w:themeColor="accent6"/>
        <w:sz w:val="22"/>
      </w:rPr>
      <w:t xml:space="preserve">Shelly Cashman </w:t>
    </w:r>
    <w:r w:rsidR="00797E33">
      <w:rPr>
        <w:color w:val="4D4D4D" w:themeColor="accent6"/>
        <w:sz w:val="22"/>
      </w:rPr>
      <w:t>Access</w:t>
    </w:r>
    <w:r w:rsidRPr="000A15B7">
      <w:rPr>
        <w:color w:val="4D4D4D" w:themeColor="accent6"/>
        <w:sz w:val="22"/>
      </w:rPr>
      <w:t xml:space="preserve"> 201</w:t>
    </w:r>
    <w:r w:rsidR="00B63AB8" w:rsidRPr="000A15B7">
      <w:rPr>
        <w:color w:val="4D4D4D" w:themeColor="accent6"/>
        <w:sz w:val="22"/>
      </w:rPr>
      <w:t>6</w:t>
    </w:r>
    <w:r w:rsidR="0024677E">
      <w:rPr>
        <w:color w:val="4D4D4D" w:themeColor="accent6"/>
        <w:sz w:val="22"/>
      </w:rPr>
      <w:t xml:space="preserve"> </w:t>
    </w:r>
    <w:r w:rsidRPr="000A15B7">
      <w:rPr>
        <w:color w:val="4D4D4D" w:themeColor="accent6"/>
        <w:sz w:val="22"/>
      </w:rPr>
      <w:t xml:space="preserve">| </w:t>
    </w:r>
    <w:r w:rsidR="0024677E">
      <w:rPr>
        <w:color w:val="4D4D4D" w:themeColor="accent6"/>
        <w:sz w:val="22"/>
      </w:rPr>
      <w:t>Module</w:t>
    </w:r>
    <w:r w:rsidR="0024677E" w:rsidRPr="000A15B7">
      <w:rPr>
        <w:color w:val="4D4D4D" w:themeColor="accent6"/>
        <w:sz w:val="22"/>
      </w:rPr>
      <w:t xml:space="preserve"> </w:t>
    </w:r>
    <w:r w:rsidRPr="000A15B7">
      <w:rPr>
        <w:color w:val="4D4D4D" w:themeColor="accent6"/>
        <w:sz w:val="22"/>
      </w:rPr>
      <w:t>3: SAM Project 1</w:t>
    </w:r>
    <w:r w:rsidR="00797E33">
      <w:rPr>
        <w:color w:val="4D4D4D" w:themeColor="accent6"/>
        <w:sz w:val="22"/>
      </w:rPr>
      <w:t>a</w:t>
    </w:r>
  </w:p>
  <w:p w14:paraId="1E602A51" w14:textId="77777777" w:rsidR="00345BC0" w:rsidRDefault="00345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3C57" w14:textId="3E29E643" w:rsidR="00E36578" w:rsidRDefault="00E36578" w:rsidP="002C6BF0">
    <w:pPr>
      <w:spacing w:before="20" w:after="20"/>
      <w:ind w:left="7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5F6"/>
    <w:multiLevelType w:val="hybridMultilevel"/>
    <w:tmpl w:val="0F06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4054E"/>
    <w:multiLevelType w:val="hybridMultilevel"/>
    <w:tmpl w:val="9412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7598C"/>
    <w:multiLevelType w:val="hybridMultilevel"/>
    <w:tmpl w:val="3B3CBC9E"/>
    <w:lvl w:ilvl="0" w:tplc="87041ADC">
      <w:start w:val="2"/>
      <w:numFmt w:val="bullet"/>
      <w:lvlText w:val=""/>
      <w:lvlJc w:val="left"/>
      <w:pPr>
        <w:ind w:left="720" w:hanging="360"/>
      </w:pPr>
      <w:rPr>
        <w:rFonts w:ascii="Symbol" w:eastAsia="Times New Roman" w:hAnsi="Symbol" w:cs="Times New Roman" w:hint="default"/>
        <w:b/>
        <w:i/>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41A4A"/>
    <w:multiLevelType w:val="hybridMultilevel"/>
    <w:tmpl w:val="309AC9C6"/>
    <w:lvl w:ilvl="0" w:tplc="87041ADC">
      <w:start w:val="2"/>
      <w:numFmt w:val="bullet"/>
      <w:lvlText w:val=""/>
      <w:lvlJc w:val="left"/>
      <w:pPr>
        <w:ind w:left="720" w:hanging="360"/>
      </w:pPr>
      <w:rPr>
        <w:rFonts w:ascii="Symbol" w:eastAsia="Times New Roman" w:hAnsi="Symbol" w:cs="Times New Roman" w:hint="default"/>
        <w:b/>
        <w:i/>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39946B82">
      <w:start w:val="1"/>
      <w:numFmt w:val="lowerLetter"/>
      <w:lvlText w:val="%4."/>
      <w:lvlJc w:val="left"/>
      <w:pPr>
        <w:ind w:left="2880" w:hanging="360"/>
      </w:pPr>
      <w:rPr>
        <w:rFonts w:hint="default"/>
        <w:color w:val="0070C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070CA"/>
    <w:multiLevelType w:val="hybridMultilevel"/>
    <w:tmpl w:val="94CE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368CD"/>
    <w:multiLevelType w:val="hybridMultilevel"/>
    <w:tmpl w:val="DF6CB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A34DD"/>
    <w:multiLevelType w:val="hybridMultilevel"/>
    <w:tmpl w:val="A296D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71859"/>
    <w:multiLevelType w:val="hybridMultilevel"/>
    <w:tmpl w:val="A5509FAE"/>
    <w:lvl w:ilvl="0" w:tplc="C3042298">
      <w:start w:val="1"/>
      <w:numFmt w:val="decimal"/>
      <w:pStyle w:val="N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68B7FFB"/>
    <w:multiLevelType w:val="multilevel"/>
    <w:tmpl w:val="9528BCB2"/>
    <w:lvl w:ilvl="0">
      <w:start w:val="1"/>
      <w:numFmt w:val="decimal"/>
      <w:pStyle w:val="SAMProjectSteps"/>
      <w:lvlText w:val="%1."/>
      <w:lvlJc w:val="left"/>
      <w:pPr>
        <w:ind w:left="900" w:hanging="540"/>
      </w:pPr>
      <w:rPr>
        <w:rFonts w:hint="default"/>
        <w:b w:val="0"/>
        <w:color w:val="0070C0"/>
      </w:rPr>
    </w:lvl>
    <w:lvl w:ilvl="1">
      <w:start w:val="1"/>
      <w:numFmt w:val="lowerLetter"/>
      <w:lvlText w:val="%2."/>
      <w:lvlJc w:val="left"/>
      <w:pPr>
        <w:ind w:left="1440" w:hanging="540"/>
      </w:pPr>
      <w:rPr>
        <w:rFonts w:hint="default"/>
        <w:color w:val="0070C0"/>
      </w:rPr>
    </w:lvl>
    <w:lvl w:ilvl="2">
      <w:start w:val="1"/>
      <w:numFmt w:val="lowerRoman"/>
      <w:lvlText w:val="%3."/>
      <w:lvlJc w:val="right"/>
      <w:pPr>
        <w:ind w:left="2052" w:hanging="540"/>
      </w:pPr>
      <w:rPr>
        <w:rFonts w:hint="default"/>
        <w:color w:val="0070C0"/>
      </w:rPr>
    </w:lvl>
    <w:lvl w:ilvl="3">
      <w:start w:val="1"/>
      <w:numFmt w:val="decimal"/>
      <w:lvlText w:val="%4."/>
      <w:lvlJc w:val="left"/>
      <w:pPr>
        <w:ind w:left="2628" w:hanging="540"/>
      </w:pPr>
      <w:rPr>
        <w:rFonts w:hint="default"/>
        <w:color w:val="0070C0"/>
      </w:rPr>
    </w:lvl>
    <w:lvl w:ilvl="4">
      <w:start w:val="1"/>
      <w:numFmt w:val="lowerLetter"/>
      <w:lvlText w:val="%5."/>
      <w:lvlJc w:val="left"/>
      <w:pPr>
        <w:ind w:left="3204" w:hanging="540"/>
      </w:pPr>
      <w:rPr>
        <w:rFonts w:hint="default"/>
        <w:color w:val="0070C0"/>
      </w:rPr>
    </w:lvl>
    <w:lvl w:ilvl="5">
      <w:start w:val="1"/>
      <w:numFmt w:val="lowerRoman"/>
      <w:lvlText w:val="%6."/>
      <w:lvlJc w:val="right"/>
      <w:pPr>
        <w:ind w:left="3780" w:hanging="540"/>
      </w:pPr>
      <w:rPr>
        <w:rFonts w:hint="default"/>
        <w:color w:val="0070C0"/>
      </w:rPr>
    </w:lvl>
    <w:lvl w:ilvl="6">
      <w:start w:val="1"/>
      <w:numFmt w:val="decimal"/>
      <w:lvlText w:val="%7."/>
      <w:lvlJc w:val="left"/>
      <w:pPr>
        <w:ind w:left="4356" w:hanging="540"/>
      </w:pPr>
      <w:rPr>
        <w:rFonts w:hint="default"/>
        <w:color w:val="0070C0"/>
      </w:rPr>
    </w:lvl>
    <w:lvl w:ilvl="7">
      <w:start w:val="1"/>
      <w:numFmt w:val="lowerLetter"/>
      <w:lvlText w:val="%8."/>
      <w:lvlJc w:val="left"/>
      <w:pPr>
        <w:ind w:left="4932" w:hanging="540"/>
      </w:pPr>
      <w:rPr>
        <w:rFonts w:hint="default"/>
        <w:color w:val="0070C0"/>
      </w:rPr>
    </w:lvl>
    <w:lvl w:ilvl="8">
      <w:start w:val="1"/>
      <w:numFmt w:val="lowerRoman"/>
      <w:lvlRestart w:val="2"/>
      <w:lvlText w:val="%9."/>
      <w:lvlJc w:val="right"/>
      <w:pPr>
        <w:ind w:left="5508" w:hanging="540"/>
      </w:pPr>
      <w:rPr>
        <w:rFonts w:hint="default"/>
        <w:color w:val="0070C0"/>
      </w:rPr>
    </w:lvl>
  </w:abstractNum>
  <w:abstractNum w:abstractNumId="9" w15:restartNumberingAfterBreak="0">
    <w:nsid w:val="4C982439"/>
    <w:multiLevelType w:val="hybridMultilevel"/>
    <w:tmpl w:val="C6C288F8"/>
    <w:lvl w:ilvl="0" w:tplc="87041ADC">
      <w:start w:val="2"/>
      <w:numFmt w:val="bullet"/>
      <w:lvlText w:val=""/>
      <w:lvlJc w:val="left"/>
      <w:pPr>
        <w:ind w:left="720" w:hanging="360"/>
      </w:pPr>
      <w:rPr>
        <w:rFonts w:ascii="Symbol" w:eastAsia="Times New Roman" w:hAnsi="Symbol" w:cs="Times New Roman" w:hint="default"/>
        <w:b/>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B1822"/>
    <w:multiLevelType w:val="hybridMultilevel"/>
    <w:tmpl w:val="5F442428"/>
    <w:lvl w:ilvl="0" w:tplc="88CC96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21183"/>
    <w:multiLevelType w:val="hybridMultilevel"/>
    <w:tmpl w:val="E2C88CD4"/>
    <w:lvl w:ilvl="0" w:tplc="87041ADC">
      <w:start w:val="2"/>
      <w:numFmt w:val="bullet"/>
      <w:lvlText w:val=""/>
      <w:lvlJc w:val="left"/>
      <w:pPr>
        <w:ind w:left="720" w:hanging="360"/>
      </w:pPr>
      <w:rPr>
        <w:rFonts w:ascii="Symbol" w:eastAsia="Times New Roman" w:hAnsi="Symbol" w:cs="Times New Roman" w:hint="default"/>
        <w:b/>
        <w:i/>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A04F6"/>
    <w:multiLevelType w:val="multilevel"/>
    <w:tmpl w:val="77C67D56"/>
    <w:lvl w:ilvl="0">
      <w:start w:val="1"/>
      <w:numFmt w:val="bullet"/>
      <w:pStyle w:val="ListParagraph"/>
      <w:lvlText w:val=""/>
      <w:lvlJc w:val="left"/>
      <w:pPr>
        <w:ind w:left="907" w:hanging="547"/>
      </w:pPr>
      <w:rPr>
        <w:rFonts w:ascii="Symbol" w:hAnsi="Symbol" w:hint="default"/>
        <w:color w:val="0070C0"/>
      </w:rPr>
    </w:lvl>
    <w:lvl w:ilvl="1">
      <w:start w:val="1"/>
      <w:numFmt w:val="bullet"/>
      <w:lvlText w:val="o"/>
      <w:lvlJc w:val="left"/>
      <w:pPr>
        <w:ind w:left="1483" w:hanging="547"/>
      </w:pPr>
      <w:rPr>
        <w:rFonts w:ascii="Courier New" w:hAnsi="Courier New" w:hint="default"/>
        <w:color w:val="0070C0"/>
      </w:rPr>
    </w:lvl>
    <w:lvl w:ilvl="2">
      <w:start w:val="1"/>
      <w:numFmt w:val="bullet"/>
      <w:lvlText w:val=""/>
      <w:lvlJc w:val="left"/>
      <w:pPr>
        <w:ind w:left="2059" w:hanging="547"/>
      </w:pPr>
      <w:rPr>
        <w:rFonts w:ascii="Wingdings" w:hAnsi="Wingdings" w:hint="default"/>
        <w:color w:val="0070C0"/>
      </w:rPr>
    </w:lvl>
    <w:lvl w:ilvl="3">
      <w:start w:val="1"/>
      <w:numFmt w:val="bullet"/>
      <w:lvlText w:val=""/>
      <w:lvlJc w:val="left"/>
      <w:pPr>
        <w:ind w:left="2635" w:hanging="547"/>
      </w:pPr>
      <w:rPr>
        <w:rFonts w:ascii="Symbol" w:hAnsi="Symbol" w:hint="default"/>
        <w:color w:val="0070C0"/>
      </w:rPr>
    </w:lvl>
    <w:lvl w:ilvl="4">
      <w:start w:val="1"/>
      <w:numFmt w:val="bullet"/>
      <w:lvlText w:val="o"/>
      <w:lvlJc w:val="left"/>
      <w:pPr>
        <w:ind w:left="3211" w:hanging="547"/>
      </w:pPr>
      <w:rPr>
        <w:rFonts w:ascii="Courier New" w:hAnsi="Courier New" w:hint="default"/>
        <w:color w:val="0070C0"/>
      </w:rPr>
    </w:lvl>
    <w:lvl w:ilvl="5">
      <w:start w:val="1"/>
      <w:numFmt w:val="bullet"/>
      <w:lvlText w:val=""/>
      <w:lvlJc w:val="left"/>
      <w:pPr>
        <w:ind w:left="3787" w:hanging="547"/>
      </w:pPr>
      <w:rPr>
        <w:rFonts w:ascii="Wingdings" w:hAnsi="Wingdings" w:hint="default"/>
        <w:color w:val="0070C0"/>
      </w:rPr>
    </w:lvl>
    <w:lvl w:ilvl="6">
      <w:start w:val="1"/>
      <w:numFmt w:val="bullet"/>
      <w:lvlRestart w:val="2"/>
      <w:lvlText w:val=""/>
      <w:lvlJc w:val="left"/>
      <w:pPr>
        <w:ind w:left="4363" w:hanging="547"/>
      </w:pPr>
      <w:rPr>
        <w:rFonts w:ascii="Symbol" w:hAnsi="Symbol" w:hint="default"/>
        <w:color w:val="0070C0"/>
      </w:rPr>
    </w:lvl>
    <w:lvl w:ilvl="7">
      <w:start w:val="1"/>
      <w:numFmt w:val="bullet"/>
      <w:lvlText w:val="o"/>
      <w:lvlJc w:val="left"/>
      <w:pPr>
        <w:ind w:left="4939" w:hanging="547"/>
      </w:pPr>
      <w:rPr>
        <w:rFonts w:ascii="Courier New" w:hAnsi="Courier New" w:hint="default"/>
        <w:color w:val="0070C0"/>
      </w:rPr>
    </w:lvl>
    <w:lvl w:ilvl="8">
      <w:start w:val="1"/>
      <w:numFmt w:val="bullet"/>
      <w:lvlRestart w:val="2"/>
      <w:lvlText w:val=""/>
      <w:lvlJc w:val="left"/>
      <w:pPr>
        <w:ind w:left="5515" w:hanging="547"/>
      </w:pPr>
      <w:rPr>
        <w:rFonts w:ascii="Wingdings" w:hAnsi="Wingdings" w:hint="default"/>
        <w:color w:val="0070C0"/>
      </w:rPr>
    </w:lvl>
  </w:abstractNum>
  <w:num w:numId="1">
    <w:abstractNumId w:val="12"/>
  </w:num>
  <w:num w:numId="2">
    <w:abstractNumId w:val="6"/>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5"/>
  </w:num>
  <w:num w:numId="8">
    <w:abstractNumId w:val="11"/>
  </w:num>
  <w:num w:numId="9">
    <w:abstractNumId w:val="2"/>
  </w:num>
  <w:num w:numId="10">
    <w:abstractNumId w:val="3"/>
  </w:num>
  <w:num w:numId="11">
    <w:abstractNumId w:val="4"/>
  </w:num>
  <w:num w:numId="12">
    <w:abstractNumId w:val="8"/>
    <w:lvlOverride w:ilvl="0">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embedSystemFonts/>
  <w:activeWritingStyle w:appName="MSWord" w:lang="en-US" w:vendorID="64" w:dllVersion="131078"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f5f5f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13"/>
    <w:rsid w:val="00000C5C"/>
    <w:rsid w:val="00004D2A"/>
    <w:rsid w:val="0001187F"/>
    <w:rsid w:val="00014B14"/>
    <w:rsid w:val="00017C0C"/>
    <w:rsid w:val="0002239A"/>
    <w:rsid w:val="000244EF"/>
    <w:rsid w:val="00034539"/>
    <w:rsid w:val="000406D8"/>
    <w:rsid w:val="00043CA3"/>
    <w:rsid w:val="000448CA"/>
    <w:rsid w:val="00052F18"/>
    <w:rsid w:val="00053FC4"/>
    <w:rsid w:val="000606CF"/>
    <w:rsid w:val="00061174"/>
    <w:rsid w:val="00061682"/>
    <w:rsid w:val="00061D16"/>
    <w:rsid w:val="00063D04"/>
    <w:rsid w:val="00080716"/>
    <w:rsid w:val="00083EC1"/>
    <w:rsid w:val="00096631"/>
    <w:rsid w:val="000A15B7"/>
    <w:rsid w:val="000A5F94"/>
    <w:rsid w:val="000A7AF4"/>
    <w:rsid w:val="000B5AC7"/>
    <w:rsid w:val="000B6C11"/>
    <w:rsid w:val="000C16D1"/>
    <w:rsid w:val="000C7B2B"/>
    <w:rsid w:val="000D16AB"/>
    <w:rsid w:val="000E4B65"/>
    <w:rsid w:val="000E7E2B"/>
    <w:rsid w:val="000F191F"/>
    <w:rsid w:val="000F27AE"/>
    <w:rsid w:val="000F292F"/>
    <w:rsid w:val="000F4887"/>
    <w:rsid w:val="000F5704"/>
    <w:rsid w:val="00105772"/>
    <w:rsid w:val="001057FE"/>
    <w:rsid w:val="00111D4C"/>
    <w:rsid w:val="001175BB"/>
    <w:rsid w:val="001178EF"/>
    <w:rsid w:val="0012473E"/>
    <w:rsid w:val="00124E30"/>
    <w:rsid w:val="00126B14"/>
    <w:rsid w:val="00127EE5"/>
    <w:rsid w:val="00131E05"/>
    <w:rsid w:val="00140D86"/>
    <w:rsid w:val="001438E5"/>
    <w:rsid w:val="00145662"/>
    <w:rsid w:val="0014652C"/>
    <w:rsid w:val="001475B9"/>
    <w:rsid w:val="001476F5"/>
    <w:rsid w:val="00147C5A"/>
    <w:rsid w:val="00156A6F"/>
    <w:rsid w:val="00157D80"/>
    <w:rsid w:val="00167FBC"/>
    <w:rsid w:val="00170A6E"/>
    <w:rsid w:val="0017165F"/>
    <w:rsid w:val="00171731"/>
    <w:rsid w:val="00172C66"/>
    <w:rsid w:val="00174CC3"/>
    <w:rsid w:val="00181B2F"/>
    <w:rsid w:val="00194EB3"/>
    <w:rsid w:val="00197515"/>
    <w:rsid w:val="001B3E9E"/>
    <w:rsid w:val="001D4104"/>
    <w:rsid w:val="001D4CD5"/>
    <w:rsid w:val="001E4B33"/>
    <w:rsid w:val="001E7606"/>
    <w:rsid w:val="001F61AC"/>
    <w:rsid w:val="0020168B"/>
    <w:rsid w:val="00203804"/>
    <w:rsid w:val="00206A25"/>
    <w:rsid w:val="002070AD"/>
    <w:rsid w:val="002109A6"/>
    <w:rsid w:val="002140D6"/>
    <w:rsid w:val="00225EFF"/>
    <w:rsid w:val="0023239D"/>
    <w:rsid w:val="00241B6A"/>
    <w:rsid w:val="0024677E"/>
    <w:rsid w:val="0025171C"/>
    <w:rsid w:val="00255030"/>
    <w:rsid w:val="002615E8"/>
    <w:rsid w:val="00262158"/>
    <w:rsid w:val="0026725F"/>
    <w:rsid w:val="002856A2"/>
    <w:rsid w:val="00290914"/>
    <w:rsid w:val="00292389"/>
    <w:rsid w:val="00292F93"/>
    <w:rsid w:val="002A5BF8"/>
    <w:rsid w:val="002A61B8"/>
    <w:rsid w:val="002A6EE0"/>
    <w:rsid w:val="002B09B9"/>
    <w:rsid w:val="002C37D6"/>
    <w:rsid w:val="002C3ECF"/>
    <w:rsid w:val="002C6273"/>
    <w:rsid w:val="002C6BF0"/>
    <w:rsid w:val="002D1BBE"/>
    <w:rsid w:val="002D4B53"/>
    <w:rsid w:val="002D4CEC"/>
    <w:rsid w:val="002D7D59"/>
    <w:rsid w:val="002E1263"/>
    <w:rsid w:val="002E30FB"/>
    <w:rsid w:val="002E4D90"/>
    <w:rsid w:val="002E5C7F"/>
    <w:rsid w:val="002F00B3"/>
    <w:rsid w:val="002F40B0"/>
    <w:rsid w:val="002F7A46"/>
    <w:rsid w:val="00305BFD"/>
    <w:rsid w:val="00317FE1"/>
    <w:rsid w:val="003260C4"/>
    <w:rsid w:val="00336ED6"/>
    <w:rsid w:val="00337E9B"/>
    <w:rsid w:val="00342670"/>
    <w:rsid w:val="00344D33"/>
    <w:rsid w:val="00345A98"/>
    <w:rsid w:val="00345BC0"/>
    <w:rsid w:val="00346AC7"/>
    <w:rsid w:val="00357590"/>
    <w:rsid w:val="003630B0"/>
    <w:rsid w:val="003742F0"/>
    <w:rsid w:val="00377835"/>
    <w:rsid w:val="0038193E"/>
    <w:rsid w:val="00386B9A"/>
    <w:rsid w:val="00393D2E"/>
    <w:rsid w:val="00397088"/>
    <w:rsid w:val="003A302A"/>
    <w:rsid w:val="003A3CF0"/>
    <w:rsid w:val="003A3D29"/>
    <w:rsid w:val="003A698A"/>
    <w:rsid w:val="003A7273"/>
    <w:rsid w:val="003C1465"/>
    <w:rsid w:val="003C282E"/>
    <w:rsid w:val="003C424A"/>
    <w:rsid w:val="003C6163"/>
    <w:rsid w:val="003D4F4C"/>
    <w:rsid w:val="003F5E47"/>
    <w:rsid w:val="00401EF1"/>
    <w:rsid w:val="00405521"/>
    <w:rsid w:val="0040781B"/>
    <w:rsid w:val="0041058C"/>
    <w:rsid w:val="0041159E"/>
    <w:rsid w:val="0041269D"/>
    <w:rsid w:val="0041488C"/>
    <w:rsid w:val="0041603F"/>
    <w:rsid w:val="00420D6E"/>
    <w:rsid w:val="00424FAD"/>
    <w:rsid w:val="004264CF"/>
    <w:rsid w:val="0042671E"/>
    <w:rsid w:val="00427E7D"/>
    <w:rsid w:val="00432C76"/>
    <w:rsid w:val="00440761"/>
    <w:rsid w:val="00452E56"/>
    <w:rsid w:val="004552FF"/>
    <w:rsid w:val="004573B4"/>
    <w:rsid w:val="00457C93"/>
    <w:rsid w:val="00465D63"/>
    <w:rsid w:val="00470C48"/>
    <w:rsid w:val="0047110F"/>
    <w:rsid w:val="004800B2"/>
    <w:rsid w:val="00480430"/>
    <w:rsid w:val="00482563"/>
    <w:rsid w:val="00486D32"/>
    <w:rsid w:val="00494385"/>
    <w:rsid w:val="00495BE8"/>
    <w:rsid w:val="004A79B0"/>
    <w:rsid w:val="004B5FAA"/>
    <w:rsid w:val="004C2C30"/>
    <w:rsid w:val="004C52CE"/>
    <w:rsid w:val="004C7735"/>
    <w:rsid w:val="004D3F88"/>
    <w:rsid w:val="004D6EA2"/>
    <w:rsid w:val="004E6130"/>
    <w:rsid w:val="004F2BBE"/>
    <w:rsid w:val="004F32D6"/>
    <w:rsid w:val="004F4715"/>
    <w:rsid w:val="004F7B64"/>
    <w:rsid w:val="00500224"/>
    <w:rsid w:val="00516D23"/>
    <w:rsid w:val="00517902"/>
    <w:rsid w:val="00523FD2"/>
    <w:rsid w:val="00524A7F"/>
    <w:rsid w:val="0053032D"/>
    <w:rsid w:val="00537E26"/>
    <w:rsid w:val="005427EA"/>
    <w:rsid w:val="00556444"/>
    <w:rsid w:val="005612E0"/>
    <w:rsid w:val="0056323F"/>
    <w:rsid w:val="005671C7"/>
    <w:rsid w:val="0058102C"/>
    <w:rsid w:val="00581ED6"/>
    <w:rsid w:val="00591401"/>
    <w:rsid w:val="00592116"/>
    <w:rsid w:val="00593AFA"/>
    <w:rsid w:val="00596D55"/>
    <w:rsid w:val="005A032A"/>
    <w:rsid w:val="005A148C"/>
    <w:rsid w:val="005A4778"/>
    <w:rsid w:val="005A612E"/>
    <w:rsid w:val="005B7E8D"/>
    <w:rsid w:val="005D5DC1"/>
    <w:rsid w:val="005D6376"/>
    <w:rsid w:val="005D7651"/>
    <w:rsid w:val="005D7A05"/>
    <w:rsid w:val="005E2F17"/>
    <w:rsid w:val="005F0B0C"/>
    <w:rsid w:val="005F1DF9"/>
    <w:rsid w:val="005F1FC2"/>
    <w:rsid w:val="005F2C29"/>
    <w:rsid w:val="005F7C15"/>
    <w:rsid w:val="00606F0D"/>
    <w:rsid w:val="0061597F"/>
    <w:rsid w:val="00616FD6"/>
    <w:rsid w:val="00617B04"/>
    <w:rsid w:val="00621C96"/>
    <w:rsid w:val="006735AD"/>
    <w:rsid w:val="00683008"/>
    <w:rsid w:val="00683565"/>
    <w:rsid w:val="00690A44"/>
    <w:rsid w:val="00695E3B"/>
    <w:rsid w:val="006A0227"/>
    <w:rsid w:val="006A4316"/>
    <w:rsid w:val="006A54A9"/>
    <w:rsid w:val="006C294B"/>
    <w:rsid w:val="006C3741"/>
    <w:rsid w:val="006D0CB1"/>
    <w:rsid w:val="006D5EE3"/>
    <w:rsid w:val="006E078D"/>
    <w:rsid w:val="006E0B02"/>
    <w:rsid w:val="006E3CCF"/>
    <w:rsid w:val="006E7755"/>
    <w:rsid w:val="00700B9C"/>
    <w:rsid w:val="00704204"/>
    <w:rsid w:val="0070680C"/>
    <w:rsid w:val="0071181D"/>
    <w:rsid w:val="00712DDA"/>
    <w:rsid w:val="00712E9B"/>
    <w:rsid w:val="00723ABB"/>
    <w:rsid w:val="00724C32"/>
    <w:rsid w:val="007264D4"/>
    <w:rsid w:val="007307CA"/>
    <w:rsid w:val="0073247E"/>
    <w:rsid w:val="00736577"/>
    <w:rsid w:val="00737A01"/>
    <w:rsid w:val="007430A3"/>
    <w:rsid w:val="00750529"/>
    <w:rsid w:val="00750E3B"/>
    <w:rsid w:val="00754ADA"/>
    <w:rsid w:val="007607EE"/>
    <w:rsid w:val="00767EC0"/>
    <w:rsid w:val="00770FFA"/>
    <w:rsid w:val="00782043"/>
    <w:rsid w:val="00782D23"/>
    <w:rsid w:val="00785C6B"/>
    <w:rsid w:val="00790974"/>
    <w:rsid w:val="0079185F"/>
    <w:rsid w:val="007928D8"/>
    <w:rsid w:val="00794A4D"/>
    <w:rsid w:val="00795BAF"/>
    <w:rsid w:val="00797E33"/>
    <w:rsid w:val="007A0902"/>
    <w:rsid w:val="007A217A"/>
    <w:rsid w:val="007A5D45"/>
    <w:rsid w:val="007B09F2"/>
    <w:rsid w:val="007B0F53"/>
    <w:rsid w:val="007B1560"/>
    <w:rsid w:val="007B4459"/>
    <w:rsid w:val="007B5C3C"/>
    <w:rsid w:val="007C0964"/>
    <w:rsid w:val="007C1C0F"/>
    <w:rsid w:val="007C5F27"/>
    <w:rsid w:val="007D4D74"/>
    <w:rsid w:val="007E6FCC"/>
    <w:rsid w:val="007F06FE"/>
    <w:rsid w:val="007F7B60"/>
    <w:rsid w:val="008011A5"/>
    <w:rsid w:val="00805982"/>
    <w:rsid w:val="008111FD"/>
    <w:rsid w:val="00811BBA"/>
    <w:rsid w:val="00822AE2"/>
    <w:rsid w:val="00822C58"/>
    <w:rsid w:val="00826209"/>
    <w:rsid w:val="00827986"/>
    <w:rsid w:val="00827E4D"/>
    <w:rsid w:val="00830913"/>
    <w:rsid w:val="0083139E"/>
    <w:rsid w:val="00833504"/>
    <w:rsid w:val="00834965"/>
    <w:rsid w:val="00834C5C"/>
    <w:rsid w:val="008470CD"/>
    <w:rsid w:val="00853268"/>
    <w:rsid w:val="0085415E"/>
    <w:rsid w:val="0085577D"/>
    <w:rsid w:val="00875297"/>
    <w:rsid w:val="008764B0"/>
    <w:rsid w:val="0088152D"/>
    <w:rsid w:val="0088282F"/>
    <w:rsid w:val="00883121"/>
    <w:rsid w:val="00890986"/>
    <w:rsid w:val="00892043"/>
    <w:rsid w:val="008929AC"/>
    <w:rsid w:val="008A03C9"/>
    <w:rsid w:val="008A43CC"/>
    <w:rsid w:val="008A6102"/>
    <w:rsid w:val="008B1B87"/>
    <w:rsid w:val="008B5C68"/>
    <w:rsid w:val="008B6DB6"/>
    <w:rsid w:val="008B70FC"/>
    <w:rsid w:val="008C3F62"/>
    <w:rsid w:val="008C52ED"/>
    <w:rsid w:val="008E23CD"/>
    <w:rsid w:val="00903ECD"/>
    <w:rsid w:val="00905DBF"/>
    <w:rsid w:val="00906BE7"/>
    <w:rsid w:val="00910C7A"/>
    <w:rsid w:val="00925F5F"/>
    <w:rsid w:val="00931572"/>
    <w:rsid w:val="00932CE3"/>
    <w:rsid w:val="009422D0"/>
    <w:rsid w:val="00947837"/>
    <w:rsid w:val="00947C5F"/>
    <w:rsid w:val="0095304D"/>
    <w:rsid w:val="00955944"/>
    <w:rsid w:val="00957675"/>
    <w:rsid w:val="00964CAA"/>
    <w:rsid w:val="0096671F"/>
    <w:rsid w:val="00971E7C"/>
    <w:rsid w:val="009723DC"/>
    <w:rsid w:val="0097367B"/>
    <w:rsid w:val="00975B1B"/>
    <w:rsid w:val="00980343"/>
    <w:rsid w:val="009849CB"/>
    <w:rsid w:val="0098562C"/>
    <w:rsid w:val="009936F0"/>
    <w:rsid w:val="009A261E"/>
    <w:rsid w:val="009A67EB"/>
    <w:rsid w:val="009B56E5"/>
    <w:rsid w:val="009B6680"/>
    <w:rsid w:val="009B7661"/>
    <w:rsid w:val="009C5C97"/>
    <w:rsid w:val="009C70B8"/>
    <w:rsid w:val="009D0598"/>
    <w:rsid w:val="009E6D25"/>
    <w:rsid w:val="009E6F6B"/>
    <w:rsid w:val="009F08AE"/>
    <w:rsid w:val="00A14C26"/>
    <w:rsid w:val="00A16A4B"/>
    <w:rsid w:val="00A16FF2"/>
    <w:rsid w:val="00A17FF6"/>
    <w:rsid w:val="00A20BC0"/>
    <w:rsid w:val="00A2273F"/>
    <w:rsid w:val="00A3000C"/>
    <w:rsid w:val="00A43B4A"/>
    <w:rsid w:val="00A50DC1"/>
    <w:rsid w:val="00A54C9E"/>
    <w:rsid w:val="00A57B9C"/>
    <w:rsid w:val="00A641A3"/>
    <w:rsid w:val="00A64C8A"/>
    <w:rsid w:val="00A70957"/>
    <w:rsid w:val="00A76400"/>
    <w:rsid w:val="00A774BA"/>
    <w:rsid w:val="00A77C87"/>
    <w:rsid w:val="00A91397"/>
    <w:rsid w:val="00A9199F"/>
    <w:rsid w:val="00A93CAE"/>
    <w:rsid w:val="00AB29CE"/>
    <w:rsid w:val="00AB526A"/>
    <w:rsid w:val="00AB58B7"/>
    <w:rsid w:val="00AB70ED"/>
    <w:rsid w:val="00AC4E3C"/>
    <w:rsid w:val="00AD147D"/>
    <w:rsid w:val="00AD2B9A"/>
    <w:rsid w:val="00AD3955"/>
    <w:rsid w:val="00AE168A"/>
    <w:rsid w:val="00AF1518"/>
    <w:rsid w:val="00AF75EB"/>
    <w:rsid w:val="00B01352"/>
    <w:rsid w:val="00B050D0"/>
    <w:rsid w:val="00B108CF"/>
    <w:rsid w:val="00B158E2"/>
    <w:rsid w:val="00B2254F"/>
    <w:rsid w:val="00B22CF4"/>
    <w:rsid w:val="00B35EDB"/>
    <w:rsid w:val="00B37758"/>
    <w:rsid w:val="00B407BE"/>
    <w:rsid w:val="00B4127C"/>
    <w:rsid w:val="00B45623"/>
    <w:rsid w:val="00B56D6B"/>
    <w:rsid w:val="00B632E0"/>
    <w:rsid w:val="00B63AB8"/>
    <w:rsid w:val="00B65596"/>
    <w:rsid w:val="00B76BA8"/>
    <w:rsid w:val="00B96FC4"/>
    <w:rsid w:val="00BA001D"/>
    <w:rsid w:val="00BB0C30"/>
    <w:rsid w:val="00BB2F49"/>
    <w:rsid w:val="00BB40E1"/>
    <w:rsid w:val="00BB7C64"/>
    <w:rsid w:val="00BC3240"/>
    <w:rsid w:val="00BC463B"/>
    <w:rsid w:val="00BD5383"/>
    <w:rsid w:val="00BD5DCA"/>
    <w:rsid w:val="00BE51A9"/>
    <w:rsid w:val="00BF12FE"/>
    <w:rsid w:val="00BF59C7"/>
    <w:rsid w:val="00BF71D0"/>
    <w:rsid w:val="00BF7C95"/>
    <w:rsid w:val="00C20052"/>
    <w:rsid w:val="00C26376"/>
    <w:rsid w:val="00C36BB6"/>
    <w:rsid w:val="00C462B0"/>
    <w:rsid w:val="00C539B8"/>
    <w:rsid w:val="00C53E65"/>
    <w:rsid w:val="00C55F10"/>
    <w:rsid w:val="00C62BF0"/>
    <w:rsid w:val="00C62BFB"/>
    <w:rsid w:val="00C67AB4"/>
    <w:rsid w:val="00C75171"/>
    <w:rsid w:val="00C75390"/>
    <w:rsid w:val="00C76073"/>
    <w:rsid w:val="00C76F7B"/>
    <w:rsid w:val="00C805F8"/>
    <w:rsid w:val="00C86B3F"/>
    <w:rsid w:val="00C95EF1"/>
    <w:rsid w:val="00C97549"/>
    <w:rsid w:val="00C97965"/>
    <w:rsid w:val="00CA70A6"/>
    <w:rsid w:val="00CA7E03"/>
    <w:rsid w:val="00CB2C17"/>
    <w:rsid w:val="00CB335A"/>
    <w:rsid w:val="00CB3607"/>
    <w:rsid w:val="00CB51C5"/>
    <w:rsid w:val="00CB6A4A"/>
    <w:rsid w:val="00CB6DA9"/>
    <w:rsid w:val="00CB7EAF"/>
    <w:rsid w:val="00CC05B2"/>
    <w:rsid w:val="00CC1CF2"/>
    <w:rsid w:val="00CC52AD"/>
    <w:rsid w:val="00CC64B7"/>
    <w:rsid w:val="00CC7462"/>
    <w:rsid w:val="00CD056F"/>
    <w:rsid w:val="00CD4E40"/>
    <w:rsid w:val="00CD4E7D"/>
    <w:rsid w:val="00CE2232"/>
    <w:rsid w:val="00CF07A7"/>
    <w:rsid w:val="00CF64C9"/>
    <w:rsid w:val="00CF6EB5"/>
    <w:rsid w:val="00D030FB"/>
    <w:rsid w:val="00D03807"/>
    <w:rsid w:val="00D17E6A"/>
    <w:rsid w:val="00D237E6"/>
    <w:rsid w:val="00D27629"/>
    <w:rsid w:val="00D27650"/>
    <w:rsid w:val="00D3600A"/>
    <w:rsid w:val="00D36555"/>
    <w:rsid w:val="00D372BC"/>
    <w:rsid w:val="00D459A3"/>
    <w:rsid w:val="00D52C1C"/>
    <w:rsid w:val="00D543A0"/>
    <w:rsid w:val="00D54B21"/>
    <w:rsid w:val="00D65D0C"/>
    <w:rsid w:val="00D67C04"/>
    <w:rsid w:val="00D71563"/>
    <w:rsid w:val="00D82874"/>
    <w:rsid w:val="00D82977"/>
    <w:rsid w:val="00D83DEA"/>
    <w:rsid w:val="00D87322"/>
    <w:rsid w:val="00D938F6"/>
    <w:rsid w:val="00D974F7"/>
    <w:rsid w:val="00D9776B"/>
    <w:rsid w:val="00DA1A9A"/>
    <w:rsid w:val="00DA3AB1"/>
    <w:rsid w:val="00DA65EF"/>
    <w:rsid w:val="00DA6C97"/>
    <w:rsid w:val="00DA6F4D"/>
    <w:rsid w:val="00DA776C"/>
    <w:rsid w:val="00DC02C1"/>
    <w:rsid w:val="00DC31DC"/>
    <w:rsid w:val="00DD3232"/>
    <w:rsid w:val="00DD35D5"/>
    <w:rsid w:val="00DD57D2"/>
    <w:rsid w:val="00DD7812"/>
    <w:rsid w:val="00DD7BA6"/>
    <w:rsid w:val="00DE0710"/>
    <w:rsid w:val="00DF1DA6"/>
    <w:rsid w:val="00DF4911"/>
    <w:rsid w:val="00DF5662"/>
    <w:rsid w:val="00DF73AA"/>
    <w:rsid w:val="00E00708"/>
    <w:rsid w:val="00E0263B"/>
    <w:rsid w:val="00E133B1"/>
    <w:rsid w:val="00E25198"/>
    <w:rsid w:val="00E2614F"/>
    <w:rsid w:val="00E30638"/>
    <w:rsid w:val="00E341DB"/>
    <w:rsid w:val="00E36578"/>
    <w:rsid w:val="00E375E4"/>
    <w:rsid w:val="00E428BB"/>
    <w:rsid w:val="00E46728"/>
    <w:rsid w:val="00E505E3"/>
    <w:rsid w:val="00E50B9A"/>
    <w:rsid w:val="00E51B79"/>
    <w:rsid w:val="00E55282"/>
    <w:rsid w:val="00E6203D"/>
    <w:rsid w:val="00E66253"/>
    <w:rsid w:val="00E7342A"/>
    <w:rsid w:val="00E75FF5"/>
    <w:rsid w:val="00E775D6"/>
    <w:rsid w:val="00E77925"/>
    <w:rsid w:val="00E838B6"/>
    <w:rsid w:val="00E851E3"/>
    <w:rsid w:val="00E86002"/>
    <w:rsid w:val="00E86459"/>
    <w:rsid w:val="00E8747D"/>
    <w:rsid w:val="00E93661"/>
    <w:rsid w:val="00E96B38"/>
    <w:rsid w:val="00E974B8"/>
    <w:rsid w:val="00E9795D"/>
    <w:rsid w:val="00EA0334"/>
    <w:rsid w:val="00EA104C"/>
    <w:rsid w:val="00EA62D4"/>
    <w:rsid w:val="00EA7592"/>
    <w:rsid w:val="00EB0362"/>
    <w:rsid w:val="00EC001C"/>
    <w:rsid w:val="00EC13AE"/>
    <w:rsid w:val="00EC5187"/>
    <w:rsid w:val="00ED27C4"/>
    <w:rsid w:val="00ED63BD"/>
    <w:rsid w:val="00EE0E7A"/>
    <w:rsid w:val="00EE28BA"/>
    <w:rsid w:val="00EF0191"/>
    <w:rsid w:val="00EF2932"/>
    <w:rsid w:val="00EF3FC8"/>
    <w:rsid w:val="00EF5087"/>
    <w:rsid w:val="00F0064E"/>
    <w:rsid w:val="00F01396"/>
    <w:rsid w:val="00F10118"/>
    <w:rsid w:val="00F11113"/>
    <w:rsid w:val="00F14C04"/>
    <w:rsid w:val="00F2042B"/>
    <w:rsid w:val="00F20B3D"/>
    <w:rsid w:val="00F3068A"/>
    <w:rsid w:val="00F30C42"/>
    <w:rsid w:val="00F50952"/>
    <w:rsid w:val="00F51CD5"/>
    <w:rsid w:val="00F5203F"/>
    <w:rsid w:val="00F5206B"/>
    <w:rsid w:val="00F523DF"/>
    <w:rsid w:val="00F60EF4"/>
    <w:rsid w:val="00F62B41"/>
    <w:rsid w:val="00F64708"/>
    <w:rsid w:val="00F64E64"/>
    <w:rsid w:val="00F7145D"/>
    <w:rsid w:val="00F72315"/>
    <w:rsid w:val="00F74EAB"/>
    <w:rsid w:val="00F7561D"/>
    <w:rsid w:val="00F761A4"/>
    <w:rsid w:val="00F77F20"/>
    <w:rsid w:val="00F86E3A"/>
    <w:rsid w:val="00F86FFC"/>
    <w:rsid w:val="00F94C05"/>
    <w:rsid w:val="00FA0A59"/>
    <w:rsid w:val="00FA1664"/>
    <w:rsid w:val="00FA19AB"/>
    <w:rsid w:val="00FA408A"/>
    <w:rsid w:val="00FB16BE"/>
    <w:rsid w:val="00FB7B2B"/>
    <w:rsid w:val="00FC5738"/>
    <w:rsid w:val="00FC70C7"/>
    <w:rsid w:val="00FD058D"/>
    <w:rsid w:val="00FD7CAA"/>
    <w:rsid w:val="00FE3C47"/>
    <w:rsid w:val="00FF1272"/>
    <w:rsid w:val="00FF421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5f5f5"/>
    </o:shapedefaults>
    <o:shapelayout v:ext="edit">
      <o:idmap v:ext="edit" data="1"/>
    </o:shapelayout>
  </w:shapeDefaults>
  <w:decimalSymbol w:val="."/>
  <w:listSeparator w:val=","/>
  <w14:docId w14:val="553B405C"/>
  <w15:docId w15:val="{1DC1B534-15AB-4297-852C-46755BFB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41B6A"/>
    <w:rPr>
      <w:rFonts w:ascii="Century Gothic" w:hAnsi="Century Gothic"/>
    </w:rPr>
  </w:style>
  <w:style w:type="paragraph" w:styleId="Heading1">
    <w:name w:val="heading 1"/>
    <w:aliases w:val="SAMHeaders"/>
    <w:basedOn w:val="Normal"/>
    <w:next w:val="Normal"/>
    <w:link w:val="Heading1Char"/>
    <w:autoRedefine/>
    <w:uiPriority w:val="9"/>
    <w:qFormat/>
    <w:rsid w:val="00BD5DCA"/>
    <w:pPr>
      <w:keepNext/>
      <w:keepLines/>
      <w:spacing w:before="120" w:after="40"/>
      <w:outlineLvl w:val="0"/>
    </w:pPr>
    <w:rPr>
      <w:rFonts w:eastAsiaTheme="majorEastAsia" w:cstheme="majorBidi"/>
      <w:b/>
      <w:bCs/>
      <w:color w:val="0070C0"/>
      <w:sz w:val="22"/>
      <w:szCs w:val="22"/>
    </w:rPr>
  </w:style>
  <w:style w:type="paragraph" w:styleId="Heading2">
    <w:name w:val="heading 2"/>
    <w:basedOn w:val="Normal"/>
    <w:next w:val="Normal"/>
    <w:link w:val="Heading2Char"/>
    <w:autoRedefine/>
    <w:uiPriority w:val="9"/>
    <w:unhideWhenUsed/>
    <w:qFormat/>
    <w:rsid w:val="00DF5662"/>
    <w:pPr>
      <w:keepNext/>
      <w:keepLines/>
      <w:spacing w:before="80"/>
      <w:outlineLvl w:val="1"/>
    </w:pPr>
    <w:rPr>
      <w:rFonts w:eastAsiaTheme="majorEastAsia" w:cstheme="majorBidi"/>
      <w:b/>
      <w:bCs/>
      <w:color w:val="4B4B4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8111FD"/>
    <w:pPr>
      <w:pBdr>
        <w:bottom w:val="single" w:sz="8" w:space="1" w:color="auto"/>
      </w:pBdr>
      <w:spacing w:before="240"/>
    </w:pPr>
    <w:rPr>
      <w:rFonts w:ascii="Rockwell" w:eastAsia="Times New Roman" w:hAnsi="Rockwell" w:cs="Times New Roman"/>
      <w:b/>
      <w:caps/>
      <w:szCs w:val="26"/>
    </w:rPr>
  </w:style>
  <w:style w:type="paragraph" w:customStyle="1" w:styleId="BT">
    <w:name w:val="BT"/>
    <w:autoRedefine/>
    <w:qFormat/>
    <w:rsid w:val="00617B04"/>
    <w:pPr>
      <w:spacing w:before="120"/>
    </w:pPr>
    <w:rPr>
      <w:rFonts w:ascii="Century Gothic" w:eastAsia="Times New Roman" w:hAnsi="Century Gothic" w:cs="Times New Roman"/>
      <w:b/>
      <w:sz w:val="20"/>
      <w:szCs w:val="22"/>
    </w:rPr>
  </w:style>
  <w:style w:type="character" w:customStyle="1" w:styleId="ChapterProject">
    <w:name w:val="ChapterProject"/>
    <w:uiPriority w:val="1"/>
    <w:qFormat/>
    <w:rsid w:val="006A54A9"/>
    <w:rPr>
      <w:rFonts w:ascii="Century Gothic" w:hAnsi="Century Gothic"/>
      <w:b/>
      <w:bCs/>
      <w:color w:val="B2A379"/>
      <w:sz w:val="20"/>
      <w:szCs w:val="20"/>
    </w:rPr>
  </w:style>
  <w:style w:type="character" w:customStyle="1" w:styleId="Heading1Char">
    <w:name w:val="Heading 1 Char"/>
    <w:aliases w:val="SAMHeaders Char"/>
    <w:basedOn w:val="DefaultParagraphFont"/>
    <w:link w:val="Heading1"/>
    <w:uiPriority w:val="9"/>
    <w:rsid w:val="00BD5DCA"/>
    <w:rPr>
      <w:rFonts w:ascii="Century Gothic" w:eastAsiaTheme="majorEastAsia" w:hAnsi="Century Gothic" w:cstheme="majorBidi"/>
      <w:b/>
      <w:bCs/>
      <w:color w:val="0070C0"/>
      <w:sz w:val="22"/>
      <w:szCs w:val="22"/>
    </w:rPr>
  </w:style>
  <w:style w:type="paragraph" w:styleId="ListParagraph">
    <w:name w:val="List Paragraph"/>
    <w:aliases w:val="Project Getting Started Bullets"/>
    <w:basedOn w:val="Normal"/>
    <w:link w:val="ListParagraphChar"/>
    <w:autoRedefine/>
    <w:uiPriority w:val="34"/>
    <w:qFormat/>
    <w:rsid w:val="00157D80"/>
    <w:pPr>
      <w:numPr>
        <w:numId w:val="1"/>
      </w:numPr>
      <w:spacing w:before="120" w:after="160"/>
    </w:pPr>
    <w:rPr>
      <w:rFonts w:ascii="Verdana" w:hAnsi="Verdana"/>
      <w:color w:val="4B4C4C"/>
      <w:sz w:val="20"/>
    </w:rPr>
  </w:style>
  <w:style w:type="character" w:customStyle="1" w:styleId="ProjectTitle">
    <w:name w:val="ProjectTitle"/>
    <w:basedOn w:val="DefaultParagraphFont"/>
    <w:uiPriority w:val="1"/>
    <w:qFormat/>
    <w:rsid w:val="00A16A4B"/>
    <w:rPr>
      <w:rFonts w:ascii="Century Gothic" w:hAnsi="Century Gothic"/>
      <w:b w:val="0"/>
      <w:bCs w:val="0"/>
      <w:i w:val="0"/>
      <w:iCs w:val="0"/>
      <w:color w:val="FFFFFF" w:themeColor="background1"/>
      <w:sz w:val="44"/>
      <w:szCs w:val="44"/>
    </w:rPr>
  </w:style>
  <w:style w:type="paragraph" w:styleId="BalloonText">
    <w:name w:val="Balloon Text"/>
    <w:basedOn w:val="Normal"/>
    <w:link w:val="BalloonTextChar"/>
    <w:uiPriority w:val="99"/>
    <w:semiHidden/>
    <w:unhideWhenUsed/>
    <w:rsid w:val="00A16A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A4B"/>
    <w:rPr>
      <w:rFonts w:ascii="Lucida Grande" w:hAnsi="Lucida Grande" w:cs="Lucida Grande"/>
      <w:sz w:val="18"/>
      <w:szCs w:val="18"/>
    </w:rPr>
  </w:style>
  <w:style w:type="paragraph" w:customStyle="1" w:styleId="BodyCopy">
    <w:name w:val="BodyCopy"/>
    <w:basedOn w:val="ListParagraph"/>
    <w:link w:val="BodyCopyChar"/>
    <w:autoRedefine/>
    <w:qFormat/>
    <w:rsid w:val="00B407BE"/>
    <w:pPr>
      <w:numPr>
        <w:numId w:val="0"/>
      </w:numPr>
    </w:pPr>
  </w:style>
  <w:style w:type="paragraph" w:styleId="Footer">
    <w:name w:val="footer"/>
    <w:basedOn w:val="Normal"/>
    <w:link w:val="FooterChar"/>
    <w:uiPriority w:val="99"/>
    <w:unhideWhenUsed/>
    <w:rsid w:val="006D5EE3"/>
    <w:pPr>
      <w:tabs>
        <w:tab w:val="center" w:pos="4320"/>
        <w:tab w:val="right" w:pos="8640"/>
      </w:tabs>
    </w:pPr>
  </w:style>
  <w:style w:type="character" w:customStyle="1" w:styleId="FooterChar">
    <w:name w:val="Footer Char"/>
    <w:basedOn w:val="DefaultParagraphFont"/>
    <w:link w:val="Footer"/>
    <w:uiPriority w:val="99"/>
    <w:rsid w:val="006D5EE3"/>
  </w:style>
  <w:style w:type="character" w:styleId="PageNumber">
    <w:name w:val="page number"/>
    <w:basedOn w:val="DefaultParagraphFont"/>
    <w:uiPriority w:val="99"/>
    <w:semiHidden/>
    <w:unhideWhenUsed/>
    <w:rsid w:val="006D5EE3"/>
  </w:style>
  <w:style w:type="paragraph" w:styleId="Header">
    <w:name w:val="header"/>
    <w:basedOn w:val="Normal"/>
    <w:link w:val="HeaderChar"/>
    <w:uiPriority w:val="99"/>
    <w:unhideWhenUsed/>
    <w:rsid w:val="00EB0362"/>
    <w:pPr>
      <w:tabs>
        <w:tab w:val="center" w:pos="4320"/>
        <w:tab w:val="right" w:pos="8640"/>
      </w:tabs>
    </w:pPr>
  </w:style>
  <w:style w:type="character" w:customStyle="1" w:styleId="HeaderChar">
    <w:name w:val="Header Char"/>
    <w:basedOn w:val="DefaultParagraphFont"/>
    <w:link w:val="Header"/>
    <w:uiPriority w:val="99"/>
    <w:rsid w:val="00EB0362"/>
  </w:style>
  <w:style w:type="table" w:customStyle="1" w:styleId="LightShading-Accent11">
    <w:name w:val="Light Shading - Accent 11"/>
    <w:basedOn w:val="TableNormal"/>
    <w:uiPriority w:val="60"/>
    <w:rsid w:val="00EB0362"/>
    <w:rPr>
      <w:color w:val="A5A5A5" w:themeColor="accent1" w:themeShade="BF"/>
      <w:sz w:val="22"/>
      <w:szCs w:val="22"/>
      <w:lang w:eastAsia="zh-TW"/>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paragraph" w:customStyle="1" w:styleId="SamProjectNameSmall">
    <w:name w:val="SamProjectNameSmall"/>
    <w:basedOn w:val="Normal"/>
    <w:qFormat/>
    <w:rsid w:val="002615E8"/>
    <w:rPr>
      <w:color w:val="FFFFFF" w:themeColor="background1"/>
      <w:sz w:val="32"/>
      <w:szCs w:val="32"/>
    </w:rPr>
  </w:style>
  <w:style w:type="paragraph" w:customStyle="1" w:styleId="SecondHeaderWhiteBold">
    <w:name w:val="SecondHeaderWhiteBold"/>
    <w:basedOn w:val="Normal"/>
    <w:qFormat/>
    <w:rsid w:val="002615E8"/>
    <w:rPr>
      <w:b/>
      <w:color w:val="FFFFFF" w:themeColor="background1"/>
    </w:rPr>
  </w:style>
  <w:style w:type="paragraph" w:customStyle="1" w:styleId="SecondHeaderGold">
    <w:name w:val="SecondHeaderGold"/>
    <w:basedOn w:val="Normal"/>
    <w:autoRedefine/>
    <w:qFormat/>
    <w:rsid w:val="00DF5662"/>
    <w:rPr>
      <w:color w:val="B4A176"/>
    </w:rPr>
  </w:style>
  <w:style w:type="character" w:customStyle="1" w:styleId="Heading2Char">
    <w:name w:val="Heading 2 Char"/>
    <w:basedOn w:val="DefaultParagraphFont"/>
    <w:link w:val="Heading2"/>
    <w:uiPriority w:val="9"/>
    <w:rsid w:val="00DF5662"/>
    <w:rPr>
      <w:rFonts w:ascii="Century Gothic" w:eastAsiaTheme="majorEastAsia" w:hAnsi="Century Gothic" w:cstheme="majorBidi"/>
      <w:b/>
      <w:bCs/>
      <w:color w:val="4B4B4B"/>
      <w:sz w:val="20"/>
      <w:szCs w:val="26"/>
    </w:rPr>
  </w:style>
  <w:style w:type="paragraph" w:customStyle="1" w:styleId="ProjectGoal">
    <w:name w:val="ProjectGoal"/>
    <w:basedOn w:val="Normal"/>
    <w:autoRedefine/>
    <w:qFormat/>
    <w:rsid w:val="009422D0"/>
    <w:pPr>
      <w:spacing w:before="100" w:after="100"/>
      <w:ind w:right="882" w:firstLine="720"/>
    </w:pPr>
    <w:rPr>
      <w:rFonts w:cstheme="majorHAnsi"/>
    </w:rPr>
  </w:style>
  <w:style w:type="paragraph" w:customStyle="1" w:styleId="MainProject">
    <w:name w:val="MainProject"/>
    <w:basedOn w:val="Normal"/>
    <w:autoRedefine/>
    <w:qFormat/>
    <w:rsid w:val="00DF5662"/>
    <w:pPr>
      <w:spacing w:before="100" w:after="100"/>
      <w:ind w:right="882" w:firstLine="720"/>
    </w:pPr>
    <w:rPr>
      <w:color w:val="FFFFFF" w:themeColor="background1"/>
      <w:sz w:val="44"/>
      <w:szCs w:val="44"/>
    </w:rPr>
  </w:style>
  <w:style w:type="table" w:styleId="TableGrid">
    <w:name w:val="Table Grid"/>
    <w:basedOn w:val="TableNormal"/>
    <w:uiPriority w:val="59"/>
    <w:rsid w:val="006E7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Headers"/>
    <w:basedOn w:val="Normal"/>
    <w:qFormat/>
    <w:rsid w:val="006E7755"/>
    <w:rPr>
      <w:b/>
      <w:bCs/>
      <w:color w:val="FFFFFF" w:themeColor="background1"/>
      <w:vertAlign w:val="subscript"/>
    </w:rPr>
  </w:style>
  <w:style w:type="table" w:customStyle="1" w:styleId="MediumShading11">
    <w:name w:val="Medium Shading 11"/>
    <w:basedOn w:val="TableNormal"/>
    <w:uiPriority w:val="63"/>
    <w:rsid w:val="00811B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Style1">
    <w:name w:val="TableStyle1"/>
    <w:basedOn w:val="MediumShading11"/>
    <w:uiPriority w:val="99"/>
    <w:rsid w:val="00947837"/>
    <w:rPr>
      <w:rFonts w:ascii="Century Gothic" w:hAnsi="Century Gothic"/>
      <w:color w:val="4B4B4B"/>
      <w:sz w:val="20"/>
    </w:rP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Style">
    <w:name w:val="TableStyle"/>
    <w:basedOn w:val="MediumShading11"/>
    <w:uiPriority w:val="99"/>
    <w:rsid w:val="00947837"/>
    <w:rPr>
      <w:rFonts w:ascii="Century Gothic" w:hAnsi="Century Gothic"/>
      <w:color w:val="4B4B4B"/>
      <w:sz w:val="20"/>
    </w:rP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Style1">
    <w:name w:val="Style1"/>
    <w:basedOn w:val="DefaultParagraphFont"/>
    <w:uiPriority w:val="1"/>
    <w:qFormat/>
    <w:rsid w:val="00255030"/>
    <w:rPr>
      <w:rFonts w:ascii="Century Gothic" w:hAnsi="Century Gothic"/>
      <w:b/>
      <w:i w:val="0"/>
      <w:color w:val="BA2027"/>
      <w:sz w:val="20"/>
    </w:rPr>
  </w:style>
  <w:style w:type="paragraph" w:customStyle="1" w:styleId="Style10">
    <w:name w:val="Style1"/>
    <w:basedOn w:val="Heading1"/>
    <w:qFormat/>
    <w:rsid w:val="00255030"/>
    <w:rPr>
      <w:color w:val="BA2027"/>
    </w:rPr>
  </w:style>
  <w:style w:type="paragraph" w:customStyle="1" w:styleId="IncorrectFeedback">
    <w:name w:val="IncorrectFeedback"/>
    <w:basedOn w:val="Normal"/>
    <w:autoRedefine/>
    <w:qFormat/>
    <w:rsid w:val="00AC4E3C"/>
    <w:pPr>
      <w:spacing w:before="120" w:after="120"/>
    </w:pPr>
    <w:rPr>
      <w:i/>
      <w:color w:val="BA2027"/>
      <w:sz w:val="20"/>
    </w:rPr>
  </w:style>
  <w:style w:type="table" w:customStyle="1" w:styleId="ReportTableStyle2">
    <w:name w:val="ReportTableStyle2"/>
    <w:basedOn w:val="TableNormal"/>
    <w:uiPriority w:val="99"/>
    <w:rsid w:val="00E851E3"/>
    <w:rPr>
      <w:rFonts w:ascii="Century Gothic" w:hAnsi="Century Gothic"/>
    </w:rPr>
    <w:tblPr/>
  </w:style>
  <w:style w:type="table" w:customStyle="1" w:styleId="LightShading-Accent12">
    <w:name w:val="Light Shading - Accent 12"/>
    <w:basedOn w:val="TableNormal"/>
    <w:uiPriority w:val="60"/>
    <w:rsid w:val="00B22CF4"/>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customStyle="1" w:styleId="MediumShading12">
    <w:name w:val="Medium Shading 12"/>
    <w:basedOn w:val="TableNormal"/>
    <w:uiPriority w:val="63"/>
    <w:rsid w:val="00CB6A4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ableContentNew">
    <w:name w:val="TableContentNew"/>
    <w:basedOn w:val="Normal"/>
    <w:autoRedefine/>
    <w:qFormat/>
    <w:rsid w:val="00CB6A4A"/>
    <w:rPr>
      <w:bCs/>
      <w:color w:val="4B4B4B"/>
      <w:vertAlign w:val="subscript"/>
    </w:rPr>
  </w:style>
  <w:style w:type="paragraph" w:customStyle="1" w:styleId="NL">
    <w:name w:val="NL"/>
    <w:next w:val="Normal"/>
    <w:rsid w:val="00617B04"/>
    <w:pPr>
      <w:numPr>
        <w:numId w:val="4"/>
      </w:numPr>
      <w:spacing w:before="120"/>
    </w:pPr>
    <w:rPr>
      <w:rFonts w:ascii="Times New Roman" w:eastAsia="Times New Roman" w:hAnsi="Times New Roman" w:cs="Times New Roman"/>
      <w:sz w:val="22"/>
      <w:szCs w:val="22"/>
    </w:rPr>
  </w:style>
  <w:style w:type="paragraph" w:customStyle="1" w:styleId="FigureCaption">
    <w:name w:val="Figure Caption"/>
    <w:rsid w:val="00617B04"/>
    <w:pPr>
      <w:pBdr>
        <w:bottom w:val="single" w:sz="8" w:space="1" w:color="auto"/>
      </w:pBdr>
      <w:spacing w:before="240" w:after="120"/>
      <w:ind w:left="240"/>
    </w:pPr>
    <w:rPr>
      <w:rFonts w:ascii="Times New Roman" w:eastAsia="Times New Roman" w:hAnsi="Times New Roman" w:cs="Times New Roman"/>
      <w:sz w:val="22"/>
      <w:szCs w:val="22"/>
    </w:rPr>
  </w:style>
  <w:style w:type="character" w:styleId="PlaceholderText">
    <w:name w:val="Placeholder Text"/>
    <w:basedOn w:val="DefaultParagraphFont"/>
    <w:uiPriority w:val="99"/>
    <w:semiHidden/>
    <w:rsid w:val="00826209"/>
    <w:rPr>
      <w:color w:val="808080"/>
    </w:rPr>
  </w:style>
  <w:style w:type="paragraph" w:customStyle="1" w:styleId="CT">
    <w:name w:val="CT"/>
    <w:rsid w:val="009422D0"/>
    <w:pPr>
      <w:spacing w:before="360"/>
    </w:pPr>
    <w:rPr>
      <w:rFonts w:ascii="Times New Roman" w:eastAsia="Times New Roman" w:hAnsi="Times New Roman" w:cs="Times New Roman"/>
      <w:caps/>
      <w:sz w:val="60"/>
      <w:szCs w:val="60"/>
    </w:rPr>
  </w:style>
  <w:style w:type="character" w:styleId="CommentReference">
    <w:name w:val="annotation reference"/>
    <w:uiPriority w:val="99"/>
    <w:semiHidden/>
    <w:unhideWhenUsed/>
    <w:rsid w:val="00E974B8"/>
    <w:rPr>
      <w:sz w:val="16"/>
      <w:szCs w:val="16"/>
    </w:rPr>
  </w:style>
  <w:style w:type="character" w:customStyle="1" w:styleId="ListParagraphChar">
    <w:name w:val="List Paragraph Char"/>
    <w:aliases w:val="Project Getting Started Bullets Char"/>
    <w:basedOn w:val="DefaultParagraphFont"/>
    <w:link w:val="ListParagraph"/>
    <w:uiPriority w:val="34"/>
    <w:rsid w:val="00157D80"/>
    <w:rPr>
      <w:rFonts w:ascii="Verdana" w:hAnsi="Verdana"/>
      <w:color w:val="4B4C4C"/>
      <w:sz w:val="20"/>
    </w:rPr>
  </w:style>
  <w:style w:type="paragraph" w:styleId="CommentText">
    <w:name w:val="annotation text"/>
    <w:basedOn w:val="Normal"/>
    <w:link w:val="CommentTextChar"/>
    <w:uiPriority w:val="99"/>
    <w:semiHidden/>
    <w:unhideWhenUsed/>
    <w:rsid w:val="004573B4"/>
    <w:rPr>
      <w:sz w:val="20"/>
      <w:szCs w:val="20"/>
    </w:rPr>
  </w:style>
  <w:style w:type="character" w:customStyle="1" w:styleId="CommentTextChar">
    <w:name w:val="Comment Text Char"/>
    <w:basedOn w:val="DefaultParagraphFont"/>
    <w:link w:val="CommentText"/>
    <w:uiPriority w:val="99"/>
    <w:semiHidden/>
    <w:rsid w:val="004573B4"/>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4573B4"/>
    <w:rPr>
      <w:b/>
      <w:bCs/>
    </w:rPr>
  </w:style>
  <w:style w:type="character" w:customStyle="1" w:styleId="CommentSubjectChar">
    <w:name w:val="Comment Subject Char"/>
    <w:basedOn w:val="CommentTextChar"/>
    <w:link w:val="CommentSubject"/>
    <w:uiPriority w:val="99"/>
    <w:semiHidden/>
    <w:rsid w:val="004573B4"/>
    <w:rPr>
      <w:rFonts w:ascii="Century Gothic" w:hAnsi="Century Gothic"/>
      <w:b/>
      <w:bCs/>
      <w:sz w:val="20"/>
      <w:szCs w:val="20"/>
    </w:rPr>
  </w:style>
  <w:style w:type="paragraph" w:customStyle="1" w:styleId="SAMFigureLabels">
    <w:name w:val="SAMFigureLabels"/>
    <w:basedOn w:val="Heading1"/>
    <w:link w:val="SAMFigureLabelsChar"/>
    <w:qFormat/>
    <w:rsid w:val="00292F93"/>
    <w:pPr>
      <w:pBdr>
        <w:bottom w:val="single" w:sz="12" w:space="6" w:color="B2B2B2" w:themeColor="accent4" w:themeTint="99"/>
      </w:pBdr>
    </w:pPr>
  </w:style>
  <w:style w:type="character" w:customStyle="1" w:styleId="SAMFigureLabelsChar">
    <w:name w:val="SAMFigureLabels Char"/>
    <w:basedOn w:val="Heading1Char"/>
    <w:link w:val="SAMFigureLabels"/>
    <w:rsid w:val="00292F93"/>
    <w:rPr>
      <w:rFonts w:ascii="Century Gothic" w:eastAsiaTheme="majorEastAsia" w:hAnsi="Century Gothic" w:cstheme="majorBidi"/>
      <w:b/>
      <w:bCs/>
      <w:color w:val="0070C0"/>
      <w:sz w:val="22"/>
      <w:szCs w:val="22"/>
    </w:rPr>
  </w:style>
  <w:style w:type="table" w:styleId="PlainTable1">
    <w:name w:val="Plain Table 1"/>
    <w:basedOn w:val="TableNormal"/>
    <w:uiPriority w:val="99"/>
    <w:rsid w:val="00386B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AMTableNoBold">
    <w:name w:val="SAM Table NoBold"/>
    <w:basedOn w:val="PlainTable1"/>
    <w:uiPriority w:val="99"/>
    <w:rsid w:val="007D4D74"/>
    <w:tblPr>
      <w:jc w:val="center"/>
    </w:tblPr>
    <w:trPr>
      <w:jc w:val="center"/>
    </w:trPr>
    <w:tblStylePr w:type="firstRow">
      <w:rPr>
        <w:b w:val="0"/>
        <w:bCs/>
        <w:i/>
      </w:rPr>
      <w:tblPr>
        <w:jc w:val="center"/>
      </w:tblPr>
      <w:trPr>
        <w:jc w:val="center"/>
      </w:trPr>
    </w:tblStylePr>
    <w:tblStylePr w:type="lastRow">
      <w:rPr>
        <w:b/>
        <w:bCs/>
      </w:rPr>
      <w:tblPr/>
      <w:tcPr>
        <w:tcBorders>
          <w:top w:val="double" w:sz="4" w:space="0" w:color="BFBFBF" w:themeColor="background1" w:themeShade="BF"/>
        </w:tcBorders>
      </w:tcPr>
    </w:tblStylePr>
    <w:tblStylePr w:type="firstCol">
      <w:rPr>
        <w:b w:val="0"/>
        <w:bCs/>
        <w:i/>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AMProjectSteps">
    <w:name w:val="SAMProjectSteps"/>
    <w:basedOn w:val="BodyCopy"/>
    <w:link w:val="SAMProjectStepsChar"/>
    <w:qFormat/>
    <w:rsid w:val="00E55282"/>
    <w:pPr>
      <w:numPr>
        <w:numId w:val="5"/>
      </w:numPr>
    </w:pPr>
  </w:style>
  <w:style w:type="paragraph" w:customStyle="1" w:styleId="SAMBodyCopyNoBullets">
    <w:name w:val="SAMBodyCopyNoBullets"/>
    <w:basedOn w:val="BodyCopy"/>
    <w:link w:val="SAMBodyCopyNoBulletsChar"/>
    <w:qFormat/>
    <w:rsid w:val="009C70B8"/>
  </w:style>
  <w:style w:type="character" w:customStyle="1" w:styleId="BodyCopyChar">
    <w:name w:val="BodyCopy Char"/>
    <w:basedOn w:val="ListParagraphChar"/>
    <w:link w:val="BodyCopy"/>
    <w:rsid w:val="00B407BE"/>
    <w:rPr>
      <w:rFonts w:ascii="Century Gothic" w:hAnsi="Century Gothic"/>
      <w:color w:val="4B4C4C"/>
      <w:sz w:val="20"/>
    </w:rPr>
  </w:style>
  <w:style w:type="character" w:customStyle="1" w:styleId="SAMProjectStepsChar">
    <w:name w:val="SAMProjectSteps Char"/>
    <w:basedOn w:val="BodyCopyChar"/>
    <w:link w:val="SAMProjectSteps"/>
    <w:rsid w:val="00E55282"/>
    <w:rPr>
      <w:rFonts w:ascii="Century Gothic" w:hAnsi="Century Gothic"/>
      <w:color w:val="4B4C4C"/>
      <w:sz w:val="20"/>
    </w:rPr>
  </w:style>
  <w:style w:type="character" w:customStyle="1" w:styleId="SAMBodyCopyNoBulletsChar">
    <w:name w:val="SAMBodyCopyNoBullets Char"/>
    <w:basedOn w:val="BodyCopyChar"/>
    <w:link w:val="SAMBodyCopyNoBullets"/>
    <w:rsid w:val="009C70B8"/>
    <w:rPr>
      <w:rFonts w:ascii="Century Gothic" w:hAnsi="Century Gothic"/>
      <w:color w:val="4B4C4C"/>
      <w:sz w:val="20"/>
    </w:rPr>
  </w:style>
  <w:style w:type="table" w:customStyle="1" w:styleId="SAMTableBold">
    <w:name w:val="SAM Table Bold"/>
    <w:basedOn w:val="SAMTableNoBold"/>
    <w:uiPriority w:val="99"/>
    <w:rsid w:val="00C75390"/>
    <w:tblPr/>
    <w:tblStylePr w:type="firstRow">
      <w:rPr>
        <w:b w:val="0"/>
        <w:bCs/>
        <w:i/>
      </w:rPr>
      <w:tblPr>
        <w:jc w:val="center"/>
      </w:tblPr>
      <w:trPr>
        <w:jc w:val="center"/>
      </w:trPr>
    </w:tblStylePr>
    <w:tblStylePr w:type="lastRow">
      <w:rPr>
        <w:b/>
        <w:bCs/>
      </w:rPr>
      <w:tblPr/>
      <w:tcPr>
        <w:tcBorders>
          <w:top w:val="double" w:sz="4" w:space="0" w:color="BFBFBF" w:themeColor="background1" w:themeShade="BF"/>
        </w:tcBorders>
      </w:tcPr>
    </w:tblStylePr>
    <w:tblStylePr w:type="firstCol">
      <w:rPr>
        <w:b w:val="0"/>
        <w:bCs/>
        <w:i/>
      </w:rPr>
    </w:tblStylePr>
    <w:tblStylePr w:type="lastCol">
      <w:rPr>
        <w:b/>
        <w:bCs/>
      </w:rPr>
    </w:tblStylePr>
    <w:tblStylePr w:type="band1Vert">
      <w:tblPr/>
      <w:tcPr>
        <w:shd w:val="clear" w:color="auto" w:fill="F2F2F2" w:themeFill="background1" w:themeFillShade="F2"/>
      </w:tcPr>
    </w:tblStylePr>
    <w:tblStylePr w:type="band1Horz">
      <w:rPr>
        <w:b/>
      </w:rPr>
      <w:tblPr/>
      <w:tcPr>
        <w:shd w:val="clear" w:color="auto" w:fill="F2F2F2" w:themeFill="background1" w:themeFillShade="F2"/>
      </w:tcPr>
    </w:tblStylePr>
    <w:tblStylePr w:type="band2Horz">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73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26B31-0A87-411C-9EA7-EEAD8AF6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2018 Cengage Learning. All rights reserved.</dc:creator>
  <dcterms:created xsi:type="dcterms:W3CDTF">2015-10-30T21:38:00Z</dcterms:created>
  <dcterms:modified xsi:type="dcterms:W3CDTF">2016-04-18T14:50:00Z</dcterms:modified>
</cp:coreProperties>
</file>