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C5A5" w14:textId="64E72B58" w:rsidR="002804C4" w:rsidRDefault="002804C4" w:rsidP="00AC6008">
      <w:pPr>
        <w:shd w:val="clear" w:color="auto" w:fill="FFFFFF"/>
        <w:rPr>
          <w:rFonts w:ascii="Times New Roman" w:eastAsia="Times New Roman" w:hAnsi="Times New Roman" w:cs="Times New Roman"/>
          <w:b/>
          <w:bCs/>
          <w:i/>
          <w:iCs/>
          <w:color w:val="000000"/>
        </w:rPr>
      </w:pPr>
      <w:r w:rsidRPr="00AC6008">
        <w:rPr>
          <w:rFonts w:ascii="Times New Roman" w:eastAsia="Times New Roman" w:hAnsi="Times New Roman" w:cs="Times New Roman"/>
          <w:b/>
          <w:bCs/>
          <w:i/>
          <w:iCs/>
          <w:color w:val="000000"/>
        </w:rPr>
        <w:t>Present an argument for your stance with respect to the first controversial issue regarding substance-related disorders: Is it possible for individuals with substance-related disorders, such as those who abuse alcohol, to moderate their use instead of taking the abstinence approach to treatment? Support your argument with evidence from this week’s required Learning Resources.</w:t>
      </w:r>
    </w:p>
    <w:p w14:paraId="1376B493" w14:textId="389748F4" w:rsidR="00AC6008" w:rsidRDefault="00AC6008" w:rsidP="00AC6008">
      <w:pPr>
        <w:shd w:val="clear" w:color="auto" w:fill="FFFFFF"/>
        <w:rPr>
          <w:rFonts w:ascii="Times New Roman" w:eastAsia="Times New Roman" w:hAnsi="Times New Roman" w:cs="Times New Roman"/>
          <w:b/>
          <w:bCs/>
          <w:i/>
          <w:iCs/>
          <w:color w:val="000000"/>
        </w:rPr>
      </w:pPr>
    </w:p>
    <w:p w14:paraId="46679F53" w14:textId="6E3E3934" w:rsidR="00C23640" w:rsidRDefault="00AC6008" w:rsidP="00036706">
      <w:pPr>
        <w:shd w:val="clear" w:color="auto" w:fill="FFFFFF"/>
        <w:spacing w:line="480" w:lineRule="auto"/>
        <w:ind w:firstLine="720"/>
        <w:rPr>
          <w:rFonts w:ascii="Times New Roman" w:eastAsia="Times New Roman" w:hAnsi="Times New Roman" w:cs="Times New Roman"/>
          <w:color w:val="000000"/>
        </w:rPr>
      </w:pPr>
      <w:r w:rsidRPr="00AC6008">
        <w:rPr>
          <w:rFonts w:ascii="Times New Roman" w:eastAsia="Times New Roman" w:hAnsi="Times New Roman" w:cs="Times New Roman"/>
          <w:color w:val="000000"/>
        </w:rPr>
        <w:t>The notion that total abstinence should be the goal for people who abuse alcohol or drugs is sort of outrageous. In fact, the idea can be so pervasive th</w:t>
      </w:r>
      <w:r w:rsidR="00324682">
        <w:rPr>
          <w:rFonts w:ascii="Times New Roman" w:eastAsia="Times New Roman" w:hAnsi="Times New Roman" w:cs="Times New Roman"/>
          <w:color w:val="000000"/>
        </w:rPr>
        <w:t>at</w:t>
      </w:r>
      <w:r w:rsidRPr="00AC6008">
        <w:rPr>
          <w:rFonts w:ascii="Times New Roman" w:eastAsia="Times New Roman" w:hAnsi="Times New Roman" w:cs="Times New Roman"/>
          <w:color w:val="000000"/>
        </w:rPr>
        <w:t xml:space="preserve"> most </w:t>
      </w:r>
      <w:r w:rsidR="00324682">
        <w:rPr>
          <w:rFonts w:ascii="Times New Roman" w:eastAsia="Times New Roman" w:hAnsi="Times New Roman" w:cs="Times New Roman"/>
          <w:color w:val="000000"/>
        </w:rPr>
        <w:t xml:space="preserve">people </w:t>
      </w:r>
      <w:r w:rsidRPr="00AC6008">
        <w:rPr>
          <w:rFonts w:ascii="Times New Roman" w:eastAsia="Times New Roman" w:hAnsi="Times New Roman" w:cs="Times New Roman"/>
          <w:color w:val="000000"/>
        </w:rPr>
        <w:t xml:space="preserve">actually end up relapsing. This is however the method that most treatment centers use to treat substance abusers. I don't believe the amount of alcohol </w:t>
      </w:r>
      <w:r w:rsidR="00FA77A6">
        <w:rPr>
          <w:rFonts w:ascii="Times New Roman" w:eastAsia="Times New Roman" w:hAnsi="Times New Roman" w:cs="Times New Roman"/>
          <w:color w:val="000000"/>
        </w:rPr>
        <w:t xml:space="preserve">or </w:t>
      </w:r>
      <w:r w:rsidRPr="00AC6008">
        <w:rPr>
          <w:rFonts w:ascii="Times New Roman" w:eastAsia="Times New Roman" w:hAnsi="Times New Roman" w:cs="Times New Roman"/>
          <w:color w:val="000000"/>
        </w:rPr>
        <w:t>drug use is actually the root of the addiction</w:t>
      </w:r>
      <w:r>
        <w:rPr>
          <w:rFonts w:ascii="Times New Roman" w:eastAsia="Times New Roman" w:hAnsi="Times New Roman" w:cs="Times New Roman"/>
          <w:color w:val="000000"/>
        </w:rPr>
        <w:t xml:space="preserve"> </w:t>
      </w:r>
      <w:r w:rsidRPr="00AC6008">
        <w:rPr>
          <w:rFonts w:ascii="Times New Roman" w:eastAsia="Times New Roman" w:hAnsi="Times New Roman" w:cs="Times New Roman"/>
          <w:color w:val="000000"/>
        </w:rPr>
        <w:t>nor should it be the solution. Alcohol is so highly addictive I'm not certain people are even capable of abstaining completely</w:t>
      </w:r>
      <w:sdt>
        <w:sdtPr>
          <w:rPr>
            <w:rFonts w:ascii="Times New Roman" w:eastAsia="Times New Roman" w:hAnsi="Times New Roman" w:cs="Times New Roman"/>
            <w:color w:val="000000"/>
          </w:rPr>
          <w:id w:val="-617447810"/>
          <w:citation/>
        </w:sdt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Com16 \l 1033 </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xml:space="preserve"> </w:t>
          </w:r>
          <w:r w:rsidRPr="00AC6008">
            <w:rPr>
              <w:rFonts w:ascii="Times New Roman" w:eastAsia="Times New Roman" w:hAnsi="Times New Roman" w:cs="Times New Roman"/>
              <w:noProof/>
              <w:color w:val="000000"/>
            </w:rPr>
            <w:t>(Comer, 2016)</w:t>
          </w:r>
          <w:r>
            <w:rPr>
              <w:rFonts w:ascii="Times New Roman" w:eastAsia="Times New Roman" w:hAnsi="Times New Roman" w:cs="Times New Roman"/>
              <w:color w:val="000000"/>
            </w:rPr>
            <w:fldChar w:fldCharType="end"/>
          </w:r>
        </w:sdtContent>
      </w:sdt>
      <w:r w:rsidRPr="00AC6008">
        <w:rPr>
          <w:rFonts w:ascii="Times New Roman" w:eastAsia="Times New Roman" w:hAnsi="Times New Roman" w:cs="Times New Roman"/>
          <w:color w:val="000000"/>
        </w:rPr>
        <w:t>. Also</w:t>
      </w:r>
      <w:r>
        <w:rPr>
          <w:rFonts w:ascii="Times New Roman" w:eastAsia="Times New Roman" w:hAnsi="Times New Roman" w:cs="Times New Roman"/>
          <w:color w:val="000000"/>
        </w:rPr>
        <w:t>,</w:t>
      </w:r>
      <w:r w:rsidRPr="00AC6008">
        <w:rPr>
          <w:rFonts w:ascii="Times New Roman" w:eastAsia="Times New Roman" w:hAnsi="Times New Roman" w:cs="Times New Roman"/>
          <w:color w:val="000000"/>
        </w:rPr>
        <w:t xml:space="preserve"> unlike drugs illegal status which makes them harder to procure</w:t>
      </w:r>
      <w:r>
        <w:rPr>
          <w:rFonts w:ascii="Times New Roman" w:eastAsia="Times New Roman" w:hAnsi="Times New Roman" w:cs="Times New Roman"/>
          <w:color w:val="000000"/>
        </w:rPr>
        <w:t xml:space="preserve">, </w:t>
      </w:r>
      <w:r w:rsidRPr="00AC6008">
        <w:rPr>
          <w:rFonts w:ascii="Times New Roman" w:eastAsia="Times New Roman" w:hAnsi="Times New Roman" w:cs="Times New Roman"/>
          <w:color w:val="000000"/>
        </w:rPr>
        <w:t xml:space="preserve">alcohol is totally legal making it available at </w:t>
      </w:r>
      <w:r>
        <w:rPr>
          <w:rFonts w:ascii="Times New Roman" w:eastAsia="Times New Roman" w:hAnsi="Times New Roman" w:cs="Times New Roman"/>
          <w:color w:val="000000"/>
        </w:rPr>
        <w:t>every corner, literally. With</w:t>
      </w:r>
      <w:r w:rsidRPr="00AC6008">
        <w:rPr>
          <w:rFonts w:ascii="Times New Roman" w:eastAsia="Times New Roman" w:hAnsi="Times New Roman" w:cs="Times New Roman"/>
          <w:color w:val="000000"/>
        </w:rPr>
        <w:t xml:space="preserve"> very volatile withdrawal symptoms</w:t>
      </w:r>
      <w:r>
        <w:rPr>
          <w:rFonts w:ascii="Times New Roman" w:eastAsia="Times New Roman" w:hAnsi="Times New Roman" w:cs="Times New Roman"/>
          <w:color w:val="000000"/>
        </w:rPr>
        <w:t xml:space="preserve">, </w:t>
      </w:r>
      <w:r w:rsidR="00804CFC">
        <w:rPr>
          <w:rFonts w:ascii="Times New Roman" w:eastAsia="Times New Roman" w:hAnsi="Times New Roman" w:cs="Times New Roman"/>
          <w:color w:val="000000"/>
        </w:rPr>
        <w:t>p</w:t>
      </w:r>
      <w:r w:rsidRPr="00AC6008">
        <w:rPr>
          <w:rFonts w:ascii="Times New Roman" w:eastAsia="Times New Roman" w:hAnsi="Times New Roman" w:cs="Times New Roman"/>
          <w:color w:val="000000"/>
        </w:rPr>
        <w:t xml:space="preserve">eople can </w:t>
      </w:r>
      <w:r>
        <w:rPr>
          <w:rFonts w:ascii="Times New Roman" w:eastAsia="Times New Roman" w:hAnsi="Times New Roman" w:cs="Times New Roman"/>
          <w:color w:val="000000"/>
        </w:rPr>
        <w:t>h</w:t>
      </w:r>
      <w:r w:rsidRPr="00AC6008">
        <w:rPr>
          <w:rFonts w:ascii="Times New Roman" w:eastAsia="Times New Roman" w:hAnsi="Times New Roman" w:cs="Times New Roman"/>
          <w:color w:val="000000"/>
        </w:rPr>
        <w:t>ave seizures</w:t>
      </w:r>
      <w:r>
        <w:rPr>
          <w:rFonts w:ascii="Times New Roman" w:eastAsia="Times New Roman" w:hAnsi="Times New Roman" w:cs="Times New Roman"/>
          <w:color w:val="000000"/>
        </w:rPr>
        <w:t>,</w:t>
      </w:r>
      <w:r w:rsidRPr="00AC6008">
        <w:rPr>
          <w:rFonts w:ascii="Times New Roman" w:eastAsia="Times New Roman" w:hAnsi="Times New Roman" w:cs="Times New Roman"/>
          <w:color w:val="000000"/>
        </w:rPr>
        <w:t xml:space="preserve"> los</w:t>
      </w:r>
      <w:r>
        <w:rPr>
          <w:rFonts w:ascii="Times New Roman" w:eastAsia="Times New Roman" w:hAnsi="Times New Roman" w:cs="Times New Roman"/>
          <w:color w:val="000000"/>
        </w:rPr>
        <w:t xml:space="preserve">e </w:t>
      </w:r>
      <w:r w:rsidRPr="00AC6008">
        <w:rPr>
          <w:rFonts w:ascii="Times New Roman" w:eastAsia="Times New Roman" w:hAnsi="Times New Roman" w:cs="Times New Roman"/>
          <w:color w:val="000000"/>
        </w:rPr>
        <w:t>consciousnes</w:t>
      </w:r>
      <w:r>
        <w:rPr>
          <w:rFonts w:ascii="Times New Roman" w:eastAsia="Times New Roman" w:hAnsi="Times New Roman" w:cs="Times New Roman"/>
          <w:color w:val="000000"/>
        </w:rPr>
        <w:t>s,</w:t>
      </w:r>
      <w:r w:rsidRPr="00AC6008">
        <w:rPr>
          <w:rFonts w:ascii="Times New Roman" w:eastAsia="Times New Roman" w:hAnsi="Times New Roman" w:cs="Times New Roman"/>
          <w:color w:val="000000"/>
        </w:rPr>
        <w:t xml:space="preserve"> have a stroke or even die</w:t>
      </w:r>
      <w:sdt>
        <w:sdtPr>
          <w:rPr>
            <w:rFonts w:ascii="Times New Roman" w:eastAsia="Times New Roman" w:hAnsi="Times New Roman" w:cs="Times New Roman"/>
            <w:color w:val="000000"/>
          </w:rPr>
          <w:id w:val="283853315"/>
          <w:citation/>
        </w:sdt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Com16 \l 1033 </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xml:space="preserve"> </w:t>
          </w:r>
          <w:r w:rsidRPr="00AC6008">
            <w:rPr>
              <w:rFonts w:ascii="Times New Roman" w:eastAsia="Times New Roman" w:hAnsi="Times New Roman" w:cs="Times New Roman"/>
              <w:noProof/>
              <w:color w:val="000000"/>
            </w:rPr>
            <w:t>(Comer, 2016)</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w:t>
      </w:r>
      <w:r w:rsidR="00FA77A6">
        <w:rPr>
          <w:rFonts w:ascii="Times New Roman" w:eastAsia="Times New Roman" w:hAnsi="Times New Roman" w:cs="Times New Roman"/>
          <w:color w:val="000000"/>
        </w:rPr>
        <w:t xml:space="preserve"> This may not be the healthiest approach if it leads to those symptoms</w:t>
      </w:r>
      <w:r w:rsidRPr="00AC6008">
        <w:rPr>
          <w:rFonts w:ascii="Times New Roman" w:eastAsia="Times New Roman" w:hAnsi="Times New Roman" w:cs="Times New Roman"/>
          <w:color w:val="000000"/>
        </w:rPr>
        <w:t xml:space="preserve"> There are current studies to use </w:t>
      </w:r>
      <w:r>
        <w:rPr>
          <w:rFonts w:ascii="Times New Roman" w:eastAsia="Times New Roman" w:hAnsi="Times New Roman" w:cs="Times New Roman"/>
          <w:color w:val="000000"/>
        </w:rPr>
        <w:t>‘</w:t>
      </w:r>
      <w:r w:rsidRPr="00AC6008">
        <w:rPr>
          <w:rFonts w:ascii="Times New Roman" w:eastAsia="Times New Roman" w:hAnsi="Times New Roman" w:cs="Times New Roman"/>
          <w:color w:val="000000"/>
        </w:rPr>
        <w:t xml:space="preserve">moderation management </w:t>
      </w:r>
      <w:r>
        <w:rPr>
          <w:rFonts w:ascii="Times New Roman" w:eastAsia="Times New Roman" w:hAnsi="Times New Roman" w:cs="Times New Roman"/>
          <w:color w:val="000000"/>
        </w:rPr>
        <w:t>“to</w:t>
      </w:r>
      <w:r w:rsidRPr="00AC6008">
        <w:rPr>
          <w:rFonts w:ascii="Times New Roman" w:eastAsia="Times New Roman" w:hAnsi="Times New Roman" w:cs="Times New Roman"/>
          <w:color w:val="000000"/>
        </w:rPr>
        <w:t xml:space="preserve"> help treat alcohol abuse. </w:t>
      </w:r>
      <w:r>
        <w:rPr>
          <w:rFonts w:ascii="Times New Roman" w:eastAsia="Times New Roman" w:hAnsi="Times New Roman" w:cs="Times New Roman"/>
          <w:color w:val="000000"/>
        </w:rPr>
        <w:t>T</w:t>
      </w:r>
      <w:r w:rsidRPr="00AC6008">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could</w:t>
      </w:r>
      <w:r w:rsidRPr="00AC6008">
        <w:rPr>
          <w:rFonts w:ascii="Times New Roman" w:eastAsia="Times New Roman" w:hAnsi="Times New Roman" w:cs="Times New Roman"/>
          <w:color w:val="000000"/>
        </w:rPr>
        <w:t xml:space="preserve"> help</w:t>
      </w:r>
      <w:r>
        <w:rPr>
          <w:rFonts w:ascii="Times New Roman" w:eastAsia="Times New Roman" w:hAnsi="Times New Roman" w:cs="Times New Roman"/>
          <w:color w:val="000000"/>
        </w:rPr>
        <w:t xml:space="preserve"> immensely</w:t>
      </w:r>
      <w:r w:rsidRPr="00AC6008">
        <w:rPr>
          <w:rFonts w:ascii="Times New Roman" w:eastAsia="Times New Roman" w:hAnsi="Times New Roman" w:cs="Times New Roman"/>
          <w:color w:val="000000"/>
        </w:rPr>
        <w:t xml:space="preserve"> for the people I spoke of that suffer from severe withdrawal symptoms</w:t>
      </w:r>
      <w:r>
        <w:rPr>
          <w:rFonts w:ascii="Times New Roman" w:eastAsia="Times New Roman" w:hAnsi="Times New Roman" w:cs="Times New Roman"/>
          <w:color w:val="000000"/>
        </w:rPr>
        <w:t>.</w:t>
      </w:r>
      <w:r w:rsidR="00D9246E" w:rsidRPr="00D9246E">
        <w:rPr>
          <w:rFonts w:ascii="Times New Roman" w:eastAsia="Times New Roman" w:hAnsi="Times New Roman" w:cs="Times New Roman"/>
          <w:color w:val="000000"/>
        </w:rPr>
        <w:t xml:space="preserve"> </w:t>
      </w:r>
      <w:r w:rsidR="00D9246E" w:rsidRPr="00AC6008">
        <w:rPr>
          <w:rFonts w:ascii="Times New Roman" w:eastAsia="Times New Roman" w:hAnsi="Times New Roman" w:cs="Times New Roman"/>
          <w:color w:val="000000"/>
        </w:rPr>
        <w:t>There is evidence that this approach of lim</w:t>
      </w:r>
      <w:r w:rsidR="00D9246E">
        <w:rPr>
          <w:rFonts w:ascii="Times New Roman" w:eastAsia="Times New Roman" w:hAnsi="Times New Roman" w:cs="Times New Roman"/>
          <w:color w:val="000000"/>
        </w:rPr>
        <w:t xml:space="preserve">iting </w:t>
      </w:r>
      <w:r w:rsidR="00D9246E" w:rsidRPr="00AC6008">
        <w:rPr>
          <w:rFonts w:ascii="Times New Roman" w:eastAsia="Times New Roman" w:hAnsi="Times New Roman" w:cs="Times New Roman"/>
          <w:color w:val="000000"/>
        </w:rPr>
        <w:t>drinking as opposed to cutting it out completely works better for problem drinkers</w:t>
      </w:r>
      <w:sdt>
        <w:sdtPr>
          <w:rPr>
            <w:rFonts w:ascii="Times New Roman" w:eastAsia="Times New Roman" w:hAnsi="Times New Roman" w:cs="Times New Roman"/>
            <w:color w:val="000000"/>
          </w:rPr>
          <w:id w:val="1464695801"/>
          <w:citation/>
        </w:sdtPr>
        <w:sdtContent>
          <w:r w:rsidR="00391C01">
            <w:rPr>
              <w:rFonts w:ascii="Times New Roman" w:eastAsia="Times New Roman" w:hAnsi="Times New Roman" w:cs="Times New Roman"/>
              <w:color w:val="000000"/>
            </w:rPr>
            <w:fldChar w:fldCharType="begin"/>
          </w:r>
          <w:r w:rsidR="00391C01">
            <w:rPr>
              <w:rFonts w:ascii="Times New Roman" w:eastAsia="Times New Roman" w:hAnsi="Times New Roman" w:cs="Times New Roman"/>
              <w:color w:val="000000"/>
            </w:rPr>
            <w:instrText xml:space="preserve"> CITATION Jaf11 \l 1033 </w:instrText>
          </w:r>
          <w:r w:rsidR="00391C01">
            <w:rPr>
              <w:rFonts w:ascii="Times New Roman" w:eastAsia="Times New Roman" w:hAnsi="Times New Roman" w:cs="Times New Roman"/>
              <w:color w:val="000000"/>
            </w:rPr>
            <w:fldChar w:fldCharType="separate"/>
          </w:r>
          <w:r w:rsidR="00391C01">
            <w:rPr>
              <w:rFonts w:ascii="Times New Roman" w:eastAsia="Times New Roman" w:hAnsi="Times New Roman" w:cs="Times New Roman"/>
              <w:noProof/>
              <w:color w:val="000000"/>
            </w:rPr>
            <w:t xml:space="preserve"> </w:t>
          </w:r>
          <w:r w:rsidR="00391C01" w:rsidRPr="00391C01">
            <w:rPr>
              <w:rFonts w:ascii="Times New Roman" w:eastAsia="Times New Roman" w:hAnsi="Times New Roman" w:cs="Times New Roman"/>
              <w:noProof/>
              <w:color w:val="000000"/>
            </w:rPr>
            <w:t>(Jaffe, 2011)</w:t>
          </w:r>
          <w:r w:rsidR="00391C01">
            <w:rPr>
              <w:rFonts w:ascii="Times New Roman" w:eastAsia="Times New Roman" w:hAnsi="Times New Roman" w:cs="Times New Roman"/>
              <w:color w:val="000000"/>
            </w:rPr>
            <w:fldChar w:fldCharType="end"/>
          </w:r>
        </w:sdtContent>
      </w:sdt>
      <w:r w:rsidR="00D924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w:t>
      </w:r>
      <w:r w:rsidRPr="00AC6008">
        <w:rPr>
          <w:rFonts w:ascii="Times New Roman" w:eastAsia="Times New Roman" w:hAnsi="Times New Roman" w:cs="Times New Roman"/>
          <w:color w:val="000000"/>
        </w:rPr>
        <w:t>or them i</w:t>
      </w:r>
      <w:r>
        <w:rPr>
          <w:rFonts w:ascii="Times New Roman" w:eastAsia="Times New Roman" w:hAnsi="Times New Roman" w:cs="Times New Roman"/>
          <w:color w:val="000000"/>
        </w:rPr>
        <w:t>t i</w:t>
      </w:r>
      <w:r w:rsidRPr="00AC6008">
        <w:rPr>
          <w:rFonts w:ascii="Times New Roman" w:eastAsia="Times New Roman" w:hAnsi="Times New Roman" w:cs="Times New Roman"/>
          <w:color w:val="000000"/>
        </w:rPr>
        <w:t>s easier to control the alcohol consumption as opposed to abstinence.</w:t>
      </w:r>
      <w:r w:rsidR="00D9246E">
        <w:rPr>
          <w:rFonts w:ascii="Times New Roman" w:eastAsia="Times New Roman" w:hAnsi="Times New Roman" w:cs="Times New Roman"/>
          <w:color w:val="000000"/>
        </w:rPr>
        <w:t xml:space="preserve"> </w:t>
      </w:r>
      <w:r w:rsidR="00515498" w:rsidRPr="00515498">
        <w:rPr>
          <w:rFonts w:ascii="Times New Roman" w:eastAsia="Times New Roman" w:hAnsi="Times New Roman" w:cs="Times New Roman"/>
          <w:color w:val="000000"/>
        </w:rPr>
        <w:t>Participants in the study were able to reduce their blood alcohol content by almost 50%</w:t>
      </w:r>
      <w:sdt>
        <w:sdtPr>
          <w:rPr>
            <w:rFonts w:ascii="Times New Roman" w:eastAsia="Times New Roman" w:hAnsi="Times New Roman" w:cs="Times New Roman"/>
            <w:color w:val="000000"/>
          </w:rPr>
          <w:id w:val="-370142551"/>
          <w:citation/>
        </w:sdtPr>
        <w:sdtContent>
          <w:r w:rsidR="006F36C4">
            <w:rPr>
              <w:rFonts w:ascii="Times New Roman" w:eastAsia="Times New Roman" w:hAnsi="Times New Roman" w:cs="Times New Roman"/>
              <w:color w:val="000000"/>
            </w:rPr>
            <w:fldChar w:fldCharType="begin"/>
          </w:r>
          <w:r w:rsidR="006F36C4">
            <w:rPr>
              <w:rFonts w:ascii="Times New Roman" w:eastAsia="Times New Roman" w:hAnsi="Times New Roman" w:cs="Times New Roman"/>
              <w:color w:val="000000"/>
            </w:rPr>
            <w:instrText xml:space="preserve"> CITATION Jaf11 \l 1033 </w:instrText>
          </w:r>
          <w:r w:rsidR="006F36C4">
            <w:rPr>
              <w:rFonts w:ascii="Times New Roman" w:eastAsia="Times New Roman" w:hAnsi="Times New Roman" w:cs="Times New Roman"/>
              <w:color w:val="000000"/>
            </w:rPr>
            <w:fldChar w:fldCharType="separate"/>
          </w:r>
          <w:r w:rsidR="006F36C4">
            <w:rPr>
              <w:rFonts w:ascii="Times New Roman" w:eastAsia="Times New Roman" w:hAnsi="Times New Roman" w:cs="Times New Roman"/>
              <w:noProof/>
              <w:color w:val="000000"/>
            </w:rPr>
            <w:t xml:space="preserve"> </w:t>
          </w:r>
          <w:r w:rsidR="006F36C4" w:rsidRPr="006F36C4">
            <w:rPr>
              <w:rFonts w:ascii="Times New Roman" w:eastAsia="Times New Roman" w:hAnsi="Times New Roman" w:cs="Times New Roman"/>
              <w:noProof/>
              <w:color w:val="000000"/>
            </w:rPr>
            <w:t>(Jaffe, 2011)</w:t>
          </w:r>
          <w:r w:rsidR="006F36C4">
            <w:rPr>
              <w:rFonts w:ascii="Times New Roman" w:eastAsia="Times New Roman" w:hAnsi="Times New Roman" w:cs="Times New Roman"/>
              <w:color w:val="000000"/>
            </w:rPr>
            <w:fldChar w:fldCharType="end"/>
          </w:r>
        </w:sdtContent>
      </w:sdt>
      <w:r w:rsidR="00515498" w:rsidRPr="00515498">
        <w:rPr>
          <w:rFonts w:ascii="Times New Roman" w:eastAsia="Times New Roman" w:hAnsi="Times New Roman" w:cs="Times New Roman"/>
          <w:color w:val="000000"/>
        </w:rPr>
        <w:t xml:space="preserve">. </w:t>
      </w:r>
      <w:r w:rsidR="00C00123" w:rsidRPr="009E7F6F">
        <w:rPr>
          <w:rFonts w:ascii="Times New Roman" w:eastAsia="Times New Roman" w:hAnsi="Times New Roman" w:cs="Times New Roman"/>
          <w:color w:val="000000"/>
        </w:rPr>
        <w:t>Also,</w:t>
      </w:r>
      <w:r w:rsidR="009E7F6F" w:rsidRPr="009E7F6F">
        <w:rPr>
          <w:rFonts w:ascii="Times New Roman" w:eastAsia="Times New Roman" w:hAnsi="Times New Roman" w:cs="Times New Roman"/>
          <w:color w:val="000000"/>
        </w:rPr>
        <w:t xml:space="preserve"> the number of problems that w</w:t>
      </w:r>
      <w:r w:rsidR="000A7085">
        <w:rPr>
          <w:rFonts w:ascii="Times New Roman" w:eastAsia="Times New Roman" w:hAnsi="Times New Roman" w:cs="Times New Roman"/>
          <w:color w:val="000000"/>
        </w:rPr>
        <w:t xml:space="preserve">ere </w:t>
      </w:r>
      <w:r w:rsidR="009E7F6F" w:rsidRPr="009E7F6F">
        <w:rPr>
          <w:rFonts w:ascii="Times New Roman" w:eastAsia="Times New Roman" w:hAnsi="Times New Roman" w:cs="Times New Roman"/>
          <w:color w:val="000000"/>
        </w:rPr>
        <w:t xml:space="preserve">associated with their drinking reduced as well. </w:t>
      </w:r>
      <w:r w:rsidR="000A7085">
        <w:rPr>
          <w:rFonts w:ascii="Times New Roman" w:eastAsia="Times New Roman" w:hAnsi="Times New Roman" w:cs="Times New Roman"/>
          <w:color w:val="000000"/>
        </w:rPr>
        <w:t>O</w:t>
      </w:r>
      <w:r w:rsidR="00C00123" w:rsidRPr="001A58C0">
        <w:rPr>
          <w:rFonts w:ascii="Times New Roman" w:eastAsia="Times New Roman" w:hAnsi="Times New Roman" w:cs="Times New Roman"/>
          <w:color w:val="000000"/>
        </w:rPr>
        <w:t>bviously,</w:t>
      </w:r>
      <w:r w:rsidR="001A58C0" w:rsidRPr="001A58C0">
        <w:rPr>
          <w:rFonts w:ascii="Times New Roman" w:eastAsia="Times New Roman" w:hAnsi="Times New Roman" w:cs="Times New Roman"/>
          <w:color w:val="000000"/>
        </w:rPr>
        <w:t xml:space="preserve"> it w</w:t>
      </w:r>
      <w:r w:rsidR="000A7085">
        <w:rPr>
          <w:rFonts w:ascii="Times New Roman" w:eastAsia="Times New Roman" w:hAnsi="Times New Roman" w:cs="Times New Roman"/>
          <w:color w:val="000000"/>
        </w:rPr>
        <w:t>ould</w:t>
      </w:r>
      <w:r w:rsidR="001A58C0" w:rsidRPr="001A58C0">
        <w:rPr>
          <w:rFonts w:ascii="Times New Roman" w:eastAsia="Times New Roman" w:hAnsi="Times New Roman" w:cs="Times New Roman"/>
          <w:color w:val="000000"/>
        </w:rPr>
        <w:t xml:space="preserve"> be great if individuals could </w:t>
      </w:r>
      <w:r w:rsidR="000A7085">
        <w:rPr>
          <w:rFonts w:ascii="Times New Roman" w:eastAsia="Times New Roman" w:hAnsi="Times New Roman" w:cs="Times New Roman"/>
          <w:color w:val="000000"/>
        </w:rPr>
        <w:t xml:space="preserve">just </w:t>
      </w:r>
      <w:r w:rsidR="001A58C0" w:rsidRPr="001A58C0">
        <w:rPr>
          <w:rFonts w:ascii="Times New Roman" w:eastAsia="Times New Roman" w:hAnsi="Times New Roman" w:cs="Times New Roman"/>
          <w:color w:val="000000"/>
        </w:rPr>
        <w:t xml:space="preserve">stop drinking completely. </w:t>
      </w:r>
      <w:r w:rsidR="00C00123" w:rsidRPr="00C00123">
        <w:rPr>
          <w:rFonts w:ascii="Times New Roman" w:eastAsia="Times New Roman" w:hAnsi="Times New Roman" w:cs="Times New Roman"/>
          <w:color w:val="000000"/>
        </w:rPr>
        <w:t xml:space="preserve">However, I think that is a bit unrealistic </w:t>
      </w:r>
      <w:r w:rsidR="00C00123">
        <w:rPr>
          <w:rFonts w:ascii="Times New Roman" w:eastAsia="Times New Roman" w:hAnsi="Times New Roman" w:cs="Times New Roman"/>
          <w:color w:val="000000"/>
        </w:rPr>
        <w:t>and</w:t>
      </w:r>
      <w:r w:rsidR="00C00123" w:rsidRPr="00C00123">
        <w:rPr>
          <w:rFonts w:ascii="Times New Roman" w:eastAsia="Times New Roman" w:hAnsi="Times New Roman" w:cs="Times New Roman"/>
          <w:color w:val="000000"/>
        </w:rPr>
        <w:t xml:space="preserve"> progress should always be the goal</w:t>
      </w:r>
      <w:r w:rsidR="00C00123">
        <w:rPr>
          <w:rFonts w:ascii="Times New Roman" w:eastAsia="Times New Roman" w:hAnsi="Times New Roman" w:cs="Times New Roman"/>
          <w:color w:val="000000"/>
        </w:rPr>
        <w:t xml:space="preserve">, </w:t>
      </w:r>
      <w:r w:rsidR="00C00123" w:rsidRPr="00C00123">
        <w:rPr>
          <w:rFonts w:ascii="Times New Roman" w:eastAsia="Times New Roman" w:hAnsi="Times New Roman" w:cs="Times New Roman"/>
          <w:color w:val="000000"/>
        </w:rPr>
        <w:t xml:space="preserve">however small. </w:t>
      </w:r>
      <w:r w:rsidRPr="00AC6008">
        <w:rPr>
          <w:rFonts w:ascii="Times New Roman" w:eastAsia="Times New Roman" w:hAnsi="Times New Roman" w:cs="Times New Roman"/>
          <w:color w:val="000000"/>
        </w:rPr>
        <w:t>It is important to remember that</w:t>
      </w:r>
      <w:r>
        <w:rPr>
          <w:rFonts w:ascii="Times New Roman" w:eastAsia="Times New Roman" w:hAnsi="Times New Roman" w:cs="Times New Roman"/>
          <w:color w:val="000000"/>
        </w:rPr>
        <w:t xml:space="preserve"> </w:t>
      </w:r>
      <w:r w:rsidRPr="00AC6008">
        <w:rPr>
          <w:rFonts w:ascii="Times New Roman" w:eastAsia="Times New Roman" w:hAnsi="Times New Roman" w:cs="Times New Roman"/>
          <w:color w:val="000000"/>
        </w:rPr>
        <w:t xml:space="preserve">with these clinical treatments the goal is improvement. So, although </w:t>
      </w:r>
      <w:r>
        <w:rPr>
          <w:rFonts w:ascii="Times New Roman" w:eastAsia="Times New Roman" w:hAnsi="Times New Roman" w:cs="Times New Roman"/>
          <w:color w:val="000000"/>
        </w:rPr>
        <w:t>the substances are still</w:t>
      </w:r>
      <w:r w:rsidRPr="00AC6008">
        <w:rPr>
          <w:rFonts w:ascii="Times New Roman" w:eastAsia="Times New Roman" w:hAnsi="Times New Roman" w:cs="Times New Roman"/>
          <w:color w:val="000000"/>
        </w:rPr>
        <w:t xml:space="preserve"> getting used</w:t>
      </w:r>
      <w:r w:rsidR="00F2160F">
        <w:rPr>
          <w:rFonts w:ascii="Times New Roman" w:eastAsia="Times New Roman" w:hAnsi="Times New Roman" w:cs="Times New Roman"/>
          <w:color w:val="000000"/>
        </w:rPr>
        <w:t xml:space="preserve">, </w:t>
      </w:r>
      <w:r w:rsidRPr="00AC6008">
        <w:rPr>
          <w:rFonts w:ascii="Times New Roman" w:eastAsia="Times New Roman" w:hAnsi="Times New Roman" w:cs="Times New Roman"/>
          <w:color w:val="000000"/>
        </w:rPr>
        <w:t xml:space="preserve">if limiting alcohol or drugs can </w:t>
      </w:r>
      <w:r w:rsidRPr="00AC6008">
        <w:rPr>
          <w:rFonts w:ascii="Times New Roman" w:eastAsia="Times New Roman" w:hAnsi="Times New Roman" w:cs="Times New Roman"/>
          <w:color w:val="000000"/>
        </w:rPr>
        <w:lastRenderedPageBreak/>
        <w:t>help better than abstaining f</w:t>
      </w:r>
      <w:r>
        <w:rPr>
          <w:rFonts w:ascii="Times New Roman" w:eastAsia="Times New Roman" w:hAnsi="Times New Roman" w:cs="Times New Roman"/>
          <w:color w:val="000000"/>
        </w:rPr>
        <w:t>rom</w:t>
      </w:r>
      <w:r w:rsidRPr="00AC6008">
        <w:rPr>
          <w:rFonts w:ascii="Times New Roman" w:eastAsia="Times New Roman" w:hAnsi="Times New Roman" w:cs="Times New Roman"/>
          <w:color w:val="000000"/>
        </w:rPr>
        <w:t xml:space="preserve"> them completely</w:t>
      </w:r>
      <w:r>
        <w:rPr>
          <w:rFonts w:ascii="Times New Roman" w:eastAsia="Times New Roman" w:hAnsi="Times New Roman" w:cs="Times New Roman"/>
          <w:color w:val="000000"/>
        </w:rPr>
        <w:t xml:space="preserve"> </w:t>
      </w:r>
      <w:r w:rsidRPr="00AC6008">
        <w:rPr>
          <w:rFonts w:ascii="Times New Roman" w:eastAsia="Times New Roman" w:hAnsi="Times New Roman" w:cs="Times New Roman"/>
          <w:color w:val="000000"/>
        </w:rPr>
        <w:t>it should be an option.</w:t>
      </w:r>
      <w:r w:rsidR="006F36C4">
        <w:rPr>
          <w:rFonts w:ascii="Times New Roman" w:eastAsia="Times New Roman" w:hAnsi="Times New Roman" w:cs="Times New Roman"/>
          <w:color w:val="000000"/>
        </w:rPr>
        <w:t xml:space="preserve"> </w:t>
      </w:r>
      <w:r w:rsidR="00260C5F" w:rsidRPr="00260C5F">
        <w:rPr>
          <w:rFonts w:ascii="Times New Roman" w:eastAsia="Times New Roman" w:hAnsi="Times New Roman" w:cs="Times New Roman"/>
          <w:color w:val="000000"/>
        </w:rPr>
        <w:t xml:space="preserve">With </w:t>
      </w:r>
      <w:r w:rsidR="00260C5F">
        <w:rPr>
          <w:rFonts w:ascii="Times New Roman" w:eastAsia="Times New Roman" w:hAnsi="Times New Roman" w:cs="Times New Roman"/>
          <w:color w:val="000000"/>
        </w:rPr>
        <w:t>all of t</w:t>
      </w:r>
      <w:r w:rsidR="00260C5F" w:rsidRPr="00260C5F">
        <w:rPr>
          <w:rFonts w:ascii="Times New Roman" w:eastAsia="Times New Roman" w:hAnsi="Times New Roman" w:cs="Times New Roman"/>
          <w:color w:val="000000"/>
        </w:rPr>
        <w:t>hat being said</w:t>
      </w:r>
      <w:r w:rsidR="00260C5F">
        <w:rPr>
          <w:rFonts w:ascii="Times New Roman" w:eastAsia="Times New Roman" w:hAnsi="Times New Roman" w:cs="Times New Roman"/>
          <w:color w:val="000000"/>
        </w:rPr>
        <w:t xml:space="preserve">, </w:t>
      </w:r>
      <w:r w:rsidR="0079710F" w:rsidRPr="0079710F">
        <w:rPr>
          <w:rFonts w:ascii="Times New Roman" w:eastAsia="Times New Roman" w:hAnsi="Times New Roman" w:cs="Times New Roman"/>
          <w:color w:val="000000"/>
        </w:rPr>
        <w:t>limiting drinking can</w:t>
      </w:r>
      <w:r w:rsidR="0079710F">
        <w:rPr>
          <w:rFonts w:ascii="Times New Roman" w:eastAsia="Times New Roman" w:hAnsi="Times New Roman" w:cs="Times New Roman"/>
          <w:color w:val="000000"/>
        </w:rPr>
        <w:t xml:space="preserve"> </w:t>
      </w:r>
      <w:r w:rsidR="0079710F" w:rsidRPr="0079710F">
        <w:rPr>
          <w:rFonts w:ascii="Times New Roman" w:eastAsia="Times New Roman" w:hAnsi="Times New Roman" w:cs="Times New Roman"/>
          <w:color w:val="000000"/>
        </w:rPr>
        <w:t xml:space="preserve">assist on the </w:t>
      </w:r>
      <w:r w:rsidR="00C23640">
        <w:rPr>
          <w:rFonts w:ascii="Times New Roman" w:eastAsia="Times New Roman" w:hAnsi="Times New Roman" w:cs="Times New Roman"/>
          <w:color w:val="000000"/>
        </w:rPr>
        <w:t>crusade</w:t>
      </w:r>
      <w:r w:rsidR="0079710F" w:rsidRPr="0079710F">
        <w:rPr>
          <w:rFonts w:ascii="Times New Roman" w:eastAsia="Times New Roman" w:hAnsi="Times New Roman" w:cs="Times New Roman"/>
          <w:color w:val="000000"/>
        </w:rPr>
        <w:t xml:space="preserve"> to </w:t>
      </w:r>
      <w:r w:rsidR="0079710F">
        <w:rPr>
          <w:rFonts w:ascii="Times New Roman" w:eastAsia="Times New Roman" w:hAnsi="Times New Roman" w:cs="Times New Roman"/>
          <w:color w:val="000000"/>
        </w:rPr>
        <w:t>giving</w:t>
      </w:r>
      <w:r w:rsidR="0079710F" w:rsidRPr="0079710F">
        <w:rPr>
          <w:rFonts w:ascii="Times New Roman" w:eastAsia="Times New Roman" w:hAnsi="Times New Roman" w:cs="Times New Roman"/>
          <w:color w:val="000000"/>
        </w:rPr>
        <w:t xml:space="preserve"> up alcohol completely</w:t>
      </w:r>
      <w:r w:rsidR="0079710F">
        <w:rPr>
          <w:rFonts w:ascii="Times New Roman" w:eastAsia="Times New Roman" w:hAnsi="Times New Roman" w:cs="Times New Roman"/>
          <w:color w:val="000000"/>
        </w:rPr>
        <w:t>.</w:t>
      </w:r>
    </w:p>
    <w:p w14:paraId="26F411FA" w14:textId="74ADB0E1" w:rsidR="002804C4" w:rsidRPr="00C23640" w:rsidRDefault="002804C4" w:rsidP="00C23640">
      <w:pPr>
        <w:shd w:val="clear" w:color="auto" w:fill="FFFFFF"/>
        <w:rPr>
          <w:rFonts w:ascii="Times New Roman" w:eastAsia="Times New Roman" w:hAnsi="Times New Roman" w:cs="Times New Roman"/>
          <w:color w:val="000000"/>
        </w:rPr>
      </w:pPr>
      <w:r w:rsidRPr="00AC6008">
        <w:rPr>
          <w:rFonts w:ascii="Times New Roman" w:eastAsia="Times New Roman" w:hAnsi="Times New Roman" w:cs="Times New Roman"/>
          <w:b/>
          <w:bCs/>
          <w:i/>
          <w:iCs/>
          <w:color w:val="000000"/>
        </w:rPr>
        <w:t>Present an argument for your stance with respect to the second controversial issue—namely, is a substance-related disorder a disease? Again, support your argument with evidence from this week’s required Learning Resources.</w:t>
      </w:r>
    </w:p>
    <w:p w14:paraId="7C625EC9" w14:textId="77777777" w:rsidR="002804C4" w:rsidRPr="002804C4" w:rsidRDefault="002804C4" w:rsidP="002804C4">
      <w:pPr>
        <w:rPr>
          <w:rFonts w:ascii="Times New Roman" w:eastAsia="Times New Roman" w:hAnsi="Times New Roman" w:cs="Times New Roman"/>
        </w:rPr>
      </w:pPr>
    </w:p>
    <w:p w14:paraId="17F81485" w14:textId="69E73716" w:rsidR="000626A8" w:rsidRDefault="001310D1" w:rsidP="00B93C43">
      <w:pPr>
        <w:spacing w:line="480" w:lineRule="auto"/>
        <w:ind w:firstLine="720"/>
        <w:rPr>
          <w:rFonts w:ascii="Times New Roman" w:hAnsi="Times New Roman" w:cs="Times New Roman"/>
        </w:rPr>
      </w:pPr>
      <w:r w:rsidRPr="001310D1">
        <w:rPr>
          <w:rFonts w:ascii="Times New Roman" w:hAnsi="Times New Roman" w:cs="Times New Roman"/>
        </w:rPr>
        <w:t xml:space="preserve">All the evidence from this week's resources </w:t>
      </w:r>
      <w:r w:rsidR="00B82394">
        <w:rPr>
          <w:rFonts w:ascii="Times New Roman" w:hAnsi="Times New Roman" w:cs="Times New Roman"/>
        </w:rPr>
        <w:t>leads me to the</w:t>
      </w:r>
      <w:r w:rsidRPr="001310D1">
        <w:rPr>
          <w:rFonts w:ascii="Times New Roman" w:hAnsi="Times New Roman" w:cs="Times New Roman"/>
        </w:rPr>
        <w:t xml:space="preserve"> conclusion that yes</w:t>
      </w:r>
      <w:r w:rsidR="006B34F1">
        <w:rPr>
          <w:rFonts w:ascii="Times New Roman" w:hAnsi="Times New Roman" w:cs="Times New Roman"/>
        </w:rPr>
        <w:t>,</w:t>
      </w:r>
      <w:r w:rsidRPr="001310D1">
        <w:rPr>
          <w:rFonts w:ascii="Times New Roman" w:hAnsi="Times New Roman" w:cs="Times New Roman"/>
        </w:rPr>
        <w:t xml:space="preserve"> substance related disorder i</w:t>
      </w:r>
      <w:r w:rsidR="006B34F1">
        <w:rPr>
          <w:rFonts w:ascii="Times New Roman" w:hAnsi="Times New Roman" w:cs="Times New Roman"/>
        </w:rPr>
        <w:t>s</w:t>
      </w:r>
      <w:r w:rsidRPr="001310D1">
        <w:rPr>
          <w:rFonts w:ascii="Times New Roman" w:hAnsi="Times New Roman" w:cs="Times New Roman"/>
        </w:rPr>
        <w:t xml:space="preserve"> a disease. </w:t>
      </w:r>
      <w:r w:rsidR="003C62FD">
        <w:rPr>
          <w:rFonts w:ascii="Times New Roman" w:hAnsi="Times New Roman" w:cs="Times New Roman"/>
        </w:rPr>
        <w:t xml:space="preserve">This conclusion is </w:t>
      </w:r>
      <w:r w:rsidR="003126CB">
        <w:rPr>
          <w:rFonts w:ascii="Times New Roman" w:hAnsi="Times New Roman" w:cs="Times New Roman"/>
        </w:rPr>
        <w:t>substantiated</w:t>
      </w:r>
      <w:r w:rsidR="003C62FD">
        <w:rPr>
          <w:rFonts w:ascii="Times New Roman" w:hAnsi="Times New Roman" w:cs="Times New Roman"/>
        </w:rPr>
        <w:t xml:space="preserve"> around the effects that </w:t>
      </w:r>
      <w:r w:rsidR="003126CB">
        <w:rPr>
          <w:rFonts w:ascii="Times New Roman" w:hAnsi="Times New Roman" w:cs="Times New Roman"/>
        </w:rPr>
        <w:t>drugs have on us.</w:t>
      </w:r>
      <w:r w:rsidR="00A20CB2" w:rsidRPr="00A20CB2">
        <w:rPr>
          <w:rFonts w:ascii="Times New Roman" w:hAnsi="Times New Roman" w:cs="Times New Roman"/>
        </w:rPr>
        <w:t xml:space="preserve"> </w:t>
      </w:r>
      <w:r w:rsidR="003C62FD">
        <w:rPr>
          <w:rFonts w:ascii="Times New Roman" w:hAnsi="Times New Roman" w:cs="Times New Roman"/>
        </w:rPr>
        <w:t>W</w:t>
      </w:r>
      <w:r w:rsidR="00A20CB2" w:rsidRPr="00A20CB2">
        <w:rPr>
          <w:rFonts w:ascii="Times New Roman" w:hAnsi="Times New Roman" w:cs="Times New Roman"/>
        </w:rPr>
        <w:t xml:space="preserve">hether they are depressants or stimulants </w:t>
      </w:r>
      <w:r w:rsidR="008E79B6" w:rsidRPr="008E79B6">
        <w:rPr>
          <w:rFonts w:ascii="Times New Roman" w:hAnsi="Times New Roman" w:cs="Times New Roman"/>
        </w:rPr>
        <w:t>both have adverse effect</w:t>
      </w:r>
      <w:r w:rsidR="008E79B6">
        <w:rPr>
          <w:rFonts w:ascii="Times New Roman" w:hAnsi="Times New Roman" w:cs="Times New Roman"/>
        </w:rPr>
        <w:t xml:space="preserve">s </w:t>
      </w:r>
      <w:r w:rsidR="008E79B6" w:rsidRPr="008E79B6">
        <w:rPr>
          <w:rFonts w:ascii="Times New Roman" w:hAnsi="Times New Roman" w:cs="Times New Roman"/>
        </w:rPr>
        <w:t>on our brain. The Mayo Clinic describes substance use disorder as a disease that effects a person's brain and behavior at least to an inability to control the use of illegal or legal drugs or medication</w:t>
      </w:r>
      <w:r w:rsidR="00F05FF1" w:rsidRPr="00F05FF1">
        <w:rPr>
          <w:rFonts w:ascii="Times New Roman" w:hAnsi="Times New Roman" w:cs="Times New Roman"/>
        </w:rPr>
        <w:t>. This includes alcohol</w:t>
      </w:r>
      <w:r w:rsidR="00F05FF1">
        <w:rPr>
          <w:rFonts w:ascii="Times New Roman" w:hAnsi="Times New Roman" w:cs="Times New Roman"/>
        </w:rPr>
        <w:t>,</w:t>
      </w:r>
      <w:r w:rsidR="00F05FF1" w:rsidRPr="00F05FF1">
        <w:rPr>
          <w:rFonts w:ascii="Times New Roman" w:hAnsi="Times New Roman" w:cs="Times New Roman"/>
        </w:rPr>
        <w:t xml:space="preserve"> cigarettes</w:t>
      </w:r>
      <w:r w:rsidR="00F05FF1">
        <w:rPr>
          <w:rFonts w:ascii="Times New Roman" w:hAnsi="Times New Roman" w:cs="Times New Roman"/>
        </w:rPr>
        <w:t>,</w:t>
      </w:r>
      <w:r w:rsidR="00F05FF1" w:rsidRPr="00F05FF1">
        <w:rPr>
          <w:rFonts w:ascii="Times New Roman" w:hAnsi="Times New Roman" w:cs="Times New Roman"/>
        </w:rPr>
        <w:t xml:space="preserve"> marijuana </w:t>
      </w:r>
      <w:r w:rsidR="00F05FF1">
        <w:rPr>
          <w:rFonts w:ascii="Times New Roman" w:hAnsi="Times New Roman" w:cs="Times New Roman"/>
        </w:rPr>
        <w:t>and</w:t>
      </w:r>
      <w:r w:rsidR="00F05FF1" w:rsidRPr="00F05FF1">
        <w:rPr>
          <w:rFonts w:ascii="Times New Roman" w:hAnsi="Times New Roman" w:cs="Times New Roman"/>
        </w:rPr>
        <w:t xml:space="preserve"> other drugs.</w:t>
      </w:r>
      <w:r w:rsidR="001378D7">
        <w:rPr>
          <w:rFonts w:ascii="Times New Roman" w:hAnsi="Times New Roman" w:cs="Times New Roman"/>
        </w:rPr>
        <w:t xml:space="preserve"> When drugs are </w:t>
      </w:r>
      <w:r w:rsidR="0067618B">
        <w:rPr>
          <w:rFonts w:ascii="Times New Roman" w:hAnsi="Times New Roman" w:cs="Times New Roman"/>
        </w:rPr>
        <w:t>ingested,</w:t>
      </w:r>
      <w:r w:rsidR="00F82DA7">
        <w:rPr>
          <w:rFonts w:ascii="Times New Roman" w:hAnsi="Times New Roman" w:cs="Times New Roman"/>
        </w:rPr>
        <w:t xml:space="preserve"> they attack the neurotransmitters in our brain</w:t>
      </w:r>
      <w:sdt>
        <w:sdtPr>
          <w:rPr>
            <w:rFonts w:ascii="Times New Roman" w:hAnsi="Times New Roman" w:cs="Times New Roman"/>
          </w:rPr>
          <w:id w:val="840207033"/>
          <w:citation/>
        </w:sdtPr>
        <w:sdtContent>
          <w:r w:rsidR="00F82DA7">
            <w:rPr>
              <w:rFonts w:ascii="Times New Roman" w:hAnsi="Times New Roman" w:cs="Times New Roman"/>
            </w:rPr>
            <w:fldChar w:fldCharType="begin"/>
          </w:r>
          <w:r w:rsidR="00F82DA7">
            <w:rPr>
              <w:rFonts w:ascii="Times New Roman" w:hAnsi="Times New Roman" w:cs="Times New Roman"/>
            </w:rPr>
            <w:instrText xml:space="preserve"> CITATION Com16 \l 1033 </w:instrText>
          </w:r>
          <w:r w:rsidR="00F82DA7">
            <w:rPr>
              <w:rFonts w:ascii="Times New Roman" w:hAnsi="Times New Roman" w:cs="Times New Roman"/>
            </w:rPr>
            <w:fldChar w:fldCharType="separate"/>
          </w:r>
          <w:r w:rsidR="00F82DA7">
            <w:rPr>
              <w:rFonts w:ascii="Times New Roman" w:hAnsi="Times New Roman" w:cs="Times New Roman"/>
              <w:noProof/>
            </w:rPr>
            <w:t xml:space="preserve"> </w:t>
          </w:r>
          <w:r w:rsidR="00F82DA7" w:rsidRPr="00F82DA7">
            <w:rPr>
              <w:rFonts w:ascii="Times New Roman" w:hAnsi="Times New Roman" w:cs="Times New Roman"/>
              <w:noProof/>
            </w:rPr>
            <w:t>(Comer, 2016)</w:t>
          </w:r>
          <w:r w:rsidR="00F82DA7">
            <w:rPr>
              <w:rFonts w:ascii="Times New Roman" w:hAnsi="Times New Roman" w:cs="Times New Roman"/>
            </w:rPr>
            <w:fldChar w:fldCharType="end"/>
          </w:r>
        </w:sdtContent>
      </w:sdt>
      <w:r w:rsidR="00F82DA7">
        <w:rPr>
          <w:rFonts w:ascii="Times New Roman" w:hAnsi="Times New Roman" w:cs="Times New Roman"/>
        </w:rPr>
        <w:t>.</w:t>
      </w:r>
      <w:r w:rsidR="00F05FF1" w:rsidRPr="00F05FF1">
        <w:rPr>
          <w:rFonts w:ascii="Times New Roman" w:hAnsi="Times New Roman" w:cs="Times New Roman"/>
        </w:rPr>
        <w:t xml:space="preserve"> </w:t>
      </w:r>
      <w:r w:rsidR="00F82DA7">
        <w:rPr>
          <w:rFonts w:ascii="Times New Roman" w:hAnsi="Times New Roman" w:cs="Times New Roman"/>
        </w:rPr>
        <w:t xml:space="preserve">Different drugs have various </w:t>
      </w:r>
      <w:r w:rsidR="0067618B">
        <w:rPr>
          <w:rFonts w:ascii="Times New Roman" w:hAnsi="Times New Roman" w:cs="Times New Roman"/>
        </w:rPr>
        <w:t xml:space="preserve">effects on the brain. The more the drugs are taken the </w:t>
      </w:r>
      <w:r w:rsidR="00054748">
        <w:rPr>
          <w:rFonts w:ascii="Times New Roman" w:hAnsi="Times New Roman" w:cs="Times New Roman"/>
        </w:rPr>
        <w:t xml:space="preserve">neurotransmitters decrease </w:t>
      </w:r>
      <w:r w:rsidR="00945381">
        <w:rPr>
          <w:rFonts w:ascii="Times New Roman" w:hAnsi="Times New Roman" w:cs="Times New Roman"/>
        </w:rPr>
        <w:t>actually</w:t>
      </w:r>
      <w:r w:rsidR="00054748">
        <w:rPr>
          <w:rFonts w:ascii="Times New Roman" w:hAnsi="Times New Roman" w:cs="Times New Roman"/>
        </w:rPr>
        <w:t xml:space="preserve"> making the person need a decrease in the amount of drugs to achieve the d</w:t>
      </w:r>
      <w:r w:rsidR="00945381">
        <w:rPr>
          <w:rFonts w:ascii="Times New Roman" w:hAnsi="Times New Roman" w:cs="Times New Roman"/>
        </w:rPr>
        <w:t>esired effect</w:t>
      </w:r>
      <w:sdt>
        <w:sdtPr>
          <w:rPr>
            <w:rFonts w:ascii="Times New Roman" w:hAnsi="Times New Roman" w:cs="Times New Roman"/>
          </w:rPr>
          <w:id w:val="-1546050696"/>
          <w:citation/>
        </w:sdtPr>
        <w:sdtContent>
          <w:r w:rsidR="00945381">
            <w:rPr>
              <w:rFonts w:ascii="Times New Roman" w:hAnsi="Times New Roman" w:cs="Times New Roman"/>
            </w:rPr>
            <w:fldChar w:fldCharType="begin"/>
          </w:r>
          <w:r w:rsidR="00945381">
            <w:rPr>
              <w:rFonts w:ascii="Times New Roman" w:hAnsi="Times New Roman" w:cs="Times New Roman"/>
            </w:rPr>
            <w:instrText xml:space="preserve"> CITATION Com16 \l 1033 </w:instrText>
          </w:r>
          <w:r w:rsidR="00945381">
            <w:rPr>
              <w:rFonts w:ascii="Times New Roman" w:hAnsi="Times New Roman" w:cs="Times New Roman"/>
            </w:rPr>
            <w:fldChar w:fldCharType="separate"/>
          </w:r>
          <w:r w:rsidR="00945381">
            <w:rPr>
              <w:rFonts w:ascii="Times New Roman" w:hAnsi="Times New Roman" w:cs="Times New Roman"/>
              <w:noProof/>
            </w:rPr>
            <w:t xml:space="preserve"> </w:t>
          </w:r>
          <w:r w:rsidR="00945381" w:rsidRPr="00945381">
            <w:rPr>
              <w:rFonts w:ascii="Times New Roman" w:hAnsi="Times New Roman" w:cs="Times New Roman"/>
              <w:noProof/>
            </w:rPr>
            <w:t>(Comer, 2016)</w:t>
          </w:r>
          <w:r w:rsidR="00945381">
            <w:rPr>
              <w:rFonts w:ascii="Times New Roman" w:hAnsi="Times New Roman" w:cs="Times New Roman"/>
            </w:rPr>
            <w:fldChar w:fldCharType="end"/>
          </w:r>
        </w:sdtContent>
      </w:sdt>
      <w:r w:rsidR="00945381">
        <w:rPr>
          <w:rFonts w:ascii="Times New Roman" w:hAnsi="Times New Roman" w:cs="Times New Roman"/>
        </w:rPr>
        <w:t>.</w:t>
      </w:r>
      <w:r w:rsidR="000626A8">
        <w:rPr>
          <w:rFonts w:ascii="Times New Roman" w:hAnsi="Times New Roman" w:cs="Times New Roman"/>
        </w:rPr>
        <w:t xml:space="preserve"> This explains how tolerance for drugs are developed and what in turn makes them a disease as opposed to just a habit.</w:t>
      </w:r>
      <w:r w:rsidR="00945381">
        <w:rPr>
          <w:rFonts w:ascii="Times New Roman" w:hAnsi="Times New Roman" w:cs="Times New Roman"/>
        </w:rPr>
        <w:t xml:space="preserve"> </w:t>
      </w:r>
      <w:r w:rsidR="000B5A52" w:rsidRPr="000B5A52">
        <w:rPr>
          <w:rFonts w:ascii="Times New Roman" w:hAnsi="Times New Roman" w:cs="Times New Roman"/>
        </w:rPr>
        <w:t xml:space="preserve">Persons can know they are addictive </w:t>
      </w:r>
      <w:r w:rsidR="00036706">
        <w:rPr>
          <w:rFonts w:ascii="Times New Roman" w:hAnsi="Times New Roman" w:cs="Times New Roman"/>
        </w:rPr>
        <w:t xml:space="preserve">and </w:t>
      </w:r>
      <w:r w:rsidR="000B5A52" w:rsidRPr="000B5A52">
        <w:rPr>
          <w:rFonts w:ascii="Times New Roman" w:hAnsi="Times New Roman" w:cs="Times New Roman"/>
        </w:rPr>
        <w:t>despite the harm on themselves they continue to use</w:t>
      </w:r>
      <w:r w:rsidR="00B82394" w:rsidRPr="00B82394">
        <w:rPr>
          <w:rFonts w:ascii="Times New Roman" w:hAnsi="Times New Roman" w:cs="Times New Roman"/>
        </w:rPr>
        <w:t>.</w:t>
      </w:r>
      <w:r w:rsidR="00C87E40">
        <w:rPr>
          <w:rFonts w:ascii="Times New Roman" w:hAnsi="Times New Roman" w:cs="Times New Roman"/>
        </w:rPr>
        <w:t xml:space="preserve"> When it comes to risks and consequences </w:t>
      </w:r>
      <w:r w:rsidR="00503316">
        <w:rPr>
          <w:rFonts w:ascii="Times New Roman" w:hAnsi="Times New Roman" w:cs="Times New Roman"/>
        </w:rPr>
        <w:t>substance abuse can lead to risk of organ damage or death</w:t>
      </w:r>
      <w:sdt>
        <w:sdtPr>
          <w:rPr>
            <w:rFonts w:ascii="Times New Roman" w:hAnsi="Times New Roman" w:cs="Times New Roman"/>
          </w:rPr>
          <w:id w:val="-710725584"/>
          <w:citation/>
        </w:sdtPr>
        <w:sdtContent>
          <w:r w:rsidR="00503316">
            <w:rPr>
              <w:rFonts w:ascii="Times New Roman" w:hAnsi="Times New Roman" w:cs="Times New Roman"/>
            </w:rPr>
            <w:fldChar w:fldCharType="begin"/>
          </w:r>
          <w:r w:rsidR="00503316">
            <w:rPr>
              <w:rFonts w:ascii="Times New Roman" w:hAnsi="Times New Roman" w:cs="Times New Roman"/>
            </w:rPr>
            <w:instrText xml:space="preserve"> CITATION Com16 \l 1033 </w:instrText>
          </w:r>
          <w:r w:rsidR="00503316">
            <w:rPr>
              <w:rFonts w:ascii="Times New Roman" w:hAnsi="Times New Roman" w:cs="Times New Roman"/>
            </w:rPr>
            <w:fldChar w:fldCharType="separate"/>
          </w:r>
          <w:r w:rsidR="00503316">
            <w:rPr>
              <w:rFonts w:ascii="Times New Roman" w:hAnsi="Times New Roman" w:cs="Times New Roman"/>
              <w:noProof/>
            </w:rPr>
            <w:t xml:space="preserve"> </w:t>
          </w:r>
          <w:r w:rsidR="00503316" w:rsidRPr="00503316">
            <w:rPr>
              <w:rFonts w:ascii="Times New Roman" w:hAnsi="Times New Roman" w:cs="Times New Roman"/>
              <w:noProof/>
            </w:rPr>
            <w:t>(Comer, 2016)</w:t>
          </w:r>
          <w:r w:rsidR="00503316">
            <w:rPr>
              <w:rFonts w:ascii="Times New Roman" w:hAnsi="Times New Roman" w:cs="Times New Roman"/>
            </w:rPr>
            <w:fldChar w:fldCharType="end"/>
          </w:r>
        </w:sdtContent>
      </w:sdt>
      <w:r w:rsidR="00503316">
        <w:rPr>
          <w:rFonts w:ascii="Times New Roman" w:hAnsi="Times New Roman" w:cs="Times New Roman"/>
        </w:rPr>
        <w:t xml:space="preserve">. </w:t>
      </w:r>
      <w:r w:rsidR="007B10BE">
        <w:rPr>
          <w:rFonts w:ascii="Times New Roman" w:hAnsi="Times New Roman" w:cs="Times New Roman"/>
        </w:rPr>
        <w:t>Anything that can do this should be considered a disease.</w:t>
      </w:r>
      <w:r w:rsidR="00301C02">
        <w:rPr>
          <w:rFonts w:ascii="Times New Roman" w:hAnsi="Times New Roman" w:cs="Times New Roman"/>
        </w:rPr>
        <w:t xml:space="preserve"> </w:t>
      </w:r>
      <w:r w:rsidR="00F46BB7">
        <w:rPr>
          <w:rFonts w:ascii="Times New Roman" w:hAnsi="Times New Roman" w:cs="Times New Roman"/>
        </w:rPr>
        <w:t xml:space="preserve">Also, much of the treatments for </w:t>
      </w:r>
      <w:r w:rsidR="00230687">
        <w:rPr>
          <w:rFonts w:ascii="Times New Roman" w:hAnsi="Times New Roman" w:cs="Times New Roman"/>
        </w:rPr>
        <w:t xml:space="preserve">these substance abuse disorders </w:t>
      </w:r>
      <w:r w:rsidR="007D0472">
        <w:rPr>
          <w:rFonts w:ascii="Times New Roman" w:hAnsi="Times New Roman" w:cs="Times New Roman"/>
        </w:rPr>
        <w:t xml:space="preserve">are the same as those for other diseases such as emergency room, inpatient rehabilitation, or private doctors. </w:t>
      </w:r>
    </w:p>
    <w:p w14:paraId="6639374F" w14:textId="5BA03ECF" w:rsidR="00B93C43" w:rsidRDefault="00B93C43" w:rsidP="00B93C43">
      <w:pPr>
        <w:spacing w:line="480" w:lineRule="auto"/>
        <w:ind w:firstLine="720"/>
        <w:rPr>
          <w:rFonts w:ascii="Times New Roman" w:hAnsi="Times New Roman" w:cs="Times New Roman"/>
        </w:rPr>
      </w:pPr>
    </w:p>
    <w:p w14:paraId="2D966DBB" w14:textId="7EFC734D" w:rsidR="00B93C43" w:rsidRDefault="00B93C43" w:rsidP="00B93C43">
      <w:pPr>
        <w:spacing w:line="480" w:lineRule="auto"/>
        <w:ind w:firstLine="720"/>
        <w:rPr>
          <w:rFonts w:ascii="Times New Roman" w:hAnsi="Times New Roman" w:cs="Times New Roman"/>
        </w:rPr>
      </w:pPr>
    </w:p>
    <w:p w14:paraId="35E03F0B" w14:textId="77777777" w:rsidR="00B93C43" w:rsidRDefault="00B93C43" w:rsidP="00B93C43">
      <w:pPr>
        <w:spacing w:line="480" w:lineRule="auto"/>
        <w:ind w:firstLine="720"/>
        <w:rPr>
          <w:rFonts w:ascii="Times New Roman" w:hAnsi="Times New Roman" w:cs="Times New Roman"/>
        </w:rPr>
      </w:pPr>
    </w:p>
    <w:sdt>
      <w:sdtPr>
        <w:id w:val="1519892671"/>
        <w:docPartObj>
          <w:docPartGallery w:val="Bibliographies"/>
          <w:docPartUnique/>
        </w:docPartObj>
      </w:sdtPr>
      <w:sdtEndPr>
        <w:rPr>
          <w:rFonts w:asciiTheme="minorHAnsi" w:eastAsiaTheme="minorHAnsi" w:hAnsiTheme="minorHAnsi" w:cstheme="minorBidi"/>
          <w:color w:val="auto"/>
          <w:sz w:val="24"/>
          <w:szCs w:val="24"/>
          <w:lang w:bidi="ar-SA"/>
        </w:rPr>
      </w:sdtEndPr>
      <w:sdtContent>
        <w:p w14:paraId="094D99E9" w14:textId="3DC12FCD" w:rsidR="00301C02" w:rsidRPr="00301C02" w:rsidRDefault="00301C02" w:rsidP="00301C02">
          <w:pPr>
            <w:pStyle w:val="Heading1"/>
          </w:pPr>
          <w:r>
            <w:t>References</w:t>
          </w:r>
        </w:p>
        <w:p w14:paraId="7871C436" w14:textId="77777777" w:rsidR="00301C02" w:rsidRDefault="00301C02" w:rsidP="00301C0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Comer, R. J. (2016). </w:t>
          </w:r>
          <w:r>
            <w:rPr>
              <w:i/>
              <w:iCs/>
              <w:noProof/>
            </w:rPr>
            <w:t>Fundamentals of Abnormal Psychology.</w:t>
          </w:r>
          <w:r>
            <w:rPr>
              <w:noProof/>
            </w:rPr>
            <w:t xml:space="preserve"> New York: Worth Publishers.</w:t>
          </w:r>
        </w:p>
        <w:p w14:paraId="3F8130D8" w14:textId="77777777" w:rsidR="00301C02" w:rsidRDefault="00301C02" w:rsidP="00301C02">
          <w:pPr>
            <w:pStyle w:val="Bibliography"/>
            <w:spacing w:line="480" w:lineRule="auto"/>
            <w:ind w:left="720" w:hanging="720"/>
            <w:rPr>
              <w:noProof/>
            </w:rPr>
          </w:pPr>
          <w:r>
            <w:rPr>
              <w:noProof/>
            </w:rPr>
            <w:t xml:space="preserve">Jaffe, A. P. (2011, March 9). </w:t>
          </w:r>
          <w:r>
            <w:rPr>
              <w:i/>
              <w:iCs/>
              <w:noProof/>
            </w:rPr>
            <w:t>Abstinence is not the only option.</w:t>
          </w:r>
          <w:r>
            <w:rPr>
              <w:noProof/>
            </w:rPr>
            <w:t xml:space="preserve"> Retrieved from Psychlogy Today: https://www.psychologytoday.com/us/blog/all-about-addiction/201103/abstinence-is-not-the-only-option</w:t>
          </w:r>
        </w:p>
        <w:p w14:paraId="6958819B" w14:textId="37FB6799" w:rsidR="00301C02" w:rsidRDefault="00301C02" w:rsidP="00301C02">
          <w:pPr>
            <w:spacing w:line="480" w:lineRule="auto"/>
          </w:pPr>
          <w:r>
            <w:rPr>
              <w:b/>
              <w:bCs/>
            </w:rPr>
            <w:fldChar w:fldCharType="end"/>
          </w:r>
        </w:p>
      </w:sdtContent>
    </w:sdt>
    <w:p w14:paraId="55A64DED" w14:textId="77777777" w:rsidR="00301C02" w:rsidRPr="001310D1" w:rsidRDefault="00301C02" w:rsidP="00301C02">
      <w:pPr>
        <w:spacing w:line="480" w:lineRule="auto"/>
        <w:rPr>
          <w:rFonts w:ascii="Times New Roman" w:hAnsi="Times New Roman" w:cs="Times New Roman"/>
        </w:rPr>
      </w:pPr>
    </w:p>
    <w:sectPr w:rsidR="00301C02" w:rsidRPr="001310D1" w:rsidSect="00C66C4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7D28" w14:textId="77777777" w:rsidR="00321622" w:rsidRDefault="00321622" w:rsidP="000A7085">
      <w:r>
        <w:separator/>
      </w:r>
    </w:p>
  </w:endnote>
  <w:endnote w:type="continuationSeparator" w:id="0">
    <w:p w14:paraId="6482D6CE" w14:textId="77777777" w:rsidR="00321622" w:rsidRDefault="00321622" w:rsidP="000A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459799"/>
      <w:docPartObj>
        <w:docPartGallery w:val="Page Numbers (Bottom of Page)"/>
        <w:docPartUnique/>
      </w:docPartObj>
    </w:sdtPr>
    <w:sdtContent>
      <w:p w14:paraId="21CCA3F5" w14:textId="106C73D8" w:rsidR="000A7085" w:rsidRDefault="000A7085" w:rsidP="00424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7282A" w14:textId="77777777" w:rsidR="000A7085" w:rsidRDefault="000A7085" w:rsidP="000A7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0032472"/>
      <w:docPartObj>
        <w:docPartGallery w:val="Page Numbers (Bottom of Page)"/>
        <w:docPartUnique/>
      </w:docPartObj>
    </w:sdtPr>
    <w:sdtContent>
      <w:p w14:paraId="112CAEEB" w14:textId="7DEA6BE4" w:rsidR="000A7085" w:rsidRDefault="000A7085" w:rsidP="00424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8DACD7" w14:textId="77777777" w:rsidR="000A7085" w:rsidRDefault="000A7085" w:rsidP="000A7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BBF4" w14:textId="77777777" w:rsidR="00321622" w:rsidRDefault="00321622" w:rsidP="000A7085">
      <w:r>
        <w:separator/>
      </w:r>
    </w:p>
  </w:footnote>
  <w:footnote w:type="continuationSeparator" w:id="0">
    <w:p w14:paraId="122464AD" w14:textId="77777777" w:rsidR="00321622" w:rsidRDefault="00321622" w:rsidP="000A7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224B7"/>
    <w:multiLevelType w:val="multilevel"/>
    <w:tmpl w:val="8BA4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C4"/>
    <w:rsid w:val="00036706"/>
    <w:rsid w:val="00054748"/>
    <w:rsid w:val="000626A8"/>
    <w:rsid w:val="000A7085"/>
    <w:rsid w:val="000B5A52"/>
    <w:rsid w:val="001310D1"/>
    <w:rsid w:val="001378D7"/>
    <w:rsid w:val="001A58C0"/>
    <w:rsid w:val="00230687"/>
    <w:rsid w:val="00260C5F"/>
    <w:rsid w:val="002804C4"/>
    <w:rsid w:val="00301C02"/>
    <w:rsid w:val="003126CB"/>
    <w:rsid w:val="00321622"/>
    <w:rsid w:val="00324682"/>
    <w:rsid w:val="00391C01"/>
    <w:rsid w:val="003C62FD"/>
    <w:rsid w:val="004B34D2"/>
    <w:rsid w:val="00503316"/>
    <w:rsid w:val="00515498"/>
    <w:rsid w:val="0067618B"/>
    <w:rsid w:val="006B34F1"/>
    <w:rsid w:val="006F36C4"/>
    <w:rsid w:val="0079710F"/>
    <w:rsid w:val="007B10BE"/>
    <w:rsid w:val="007D0472"/>
    <w:rsid w:val="00804CFC"/>
    <w:rsid w:val="00872237"/>
    <w:rsid w:val="008E79B6"/>
    <w:rsid w:val="00945381"/>
    <w:rsid w:val="009E7F6F"/>
    <w:rsid w:val="00A20CB2"/>
    <w:rsid w:val="00A704C5"/>
    <w:rsid w:val="00AC6008"/>
    <w:rsid w:val="00B10D70"/>
    <w:rsid w:val="00B82394"/>
    <w:rsid w:val="00B84B01"/>
    <w:rsid w:val="00B93C43"/>
    <w:rsid w:val="00C00123"/>
    <w:rsid w:val="00C23640"/>
    <w:rsid w:val="00C66C46"/>
    <w:rsid w:val="00C87E40"/>
    <w:rsid w:val="00D070CE"/>
    <w:rsid w:val="00D9246E"/>
    <w:rsid w:val="00DC417F"/>
    <w:rsid w:val="00F05FF1"/>
    <w:rsid w:val="00F2160F"/>
    <w:rsid w:val="00F46BB7"/>
    <w:rsid w:val="00F82DA7"/>
    <w:rsid w:val="00FA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B45AD"/>
  <w15:chartTrackingRefBased/>
  <w15:docId w15:val="{101A4BAF-AF11-A748-BD6D-1EDF9FBC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C0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4D2"/>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1C02"/>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301C02"/>
  </w:style>
  <w:style w:type="paragraph" w:styleId="Footer">
    <w:name w:val="footer"/>
    <w:basedOn w:val="Normal"/>
    <w:link w:val="FooterChar"/>
    <w:uiPriority w:val="99"/>
    <w:unhideWhenUsed/>
    <w:rsid w:val="000A7085"/>
    <w:pPr>
      <w:tabs>
        <w:tab w:val="center" w:pos="4680"/>
        <w:tab w:val="right" w:pos="9360"/>
      </w:tabs>
    </w:pPr>
  </w:style>
  <w:style w:type="character" w:customStyle="1" w:styleId="FooterChar">
    <w:name w:val="Footer Char"/>
    <w:basedOn w:val="DefaultParagraphFont"/>
    <w:link w:val="Footer"/>
    <w:uiPriority w:val="99"/>
    <w:rsid w:val="000A7085"/>
  </w:style>
  <w:style w:type="character" w:styleId="PageNumber">
    <w:name w:val="page number"/>
    <w:basedOn w:val="DefaultParagraphFont"/>
    <w:uiPriority w:val="99"/>
    <w:semiHidden/>
    <w:unhideWhenUsed/>
    <w:rsid w:val="000A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474">
      <w:bodyDiv w:val="1"/>
      <w:marLeft w:val="0"/>
      <w:marRight w:val="0"/>
      <w:marTop w:val="0"/>
      <w:marBottom w:val="0"/>
      <w:divBdr>
        <w:top w:val="none" w:sz="0" w:space="0" w:color="auto"/>
        <w:left w:val="none" w:sz="0" w:space="0" w:color="auto"/>
        <w:bottom w:val="none" w:sz="0" w:space="0" w:color="auto"/>
        <w:right w:val="none" w:sz="0" w:space="0" w:color="auto"/>
      </w:divBdr>
    </w:div>
    <w:div w:id="91517231">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83526658">
      <w:bodyDiv w:val="1"/>
      <w:marLeft w:val="0"/>
      <w:marRight w:val="0"/>
      <w:marTop w:val="0"/>
      <w:marBottom w:val="0"/>
      <w:divBdr>
        <w:top w:val="none" w:sz="0" w:space="0" w:color="auto"/>
        <w:left w:val="none" w:sz="0" w:space="0" w:color="auto"/>
        <w:bottom w:val="none" w:sz="0" w:space="0" w:color="auto"/>
        <w:right w:val="none" w:sz="0" w:space="0" w:color="auto"/>
      </w:divBdr>
    </w:div>
    <w:div w:id="545456438">
      <w:bodyDiv w:val="1"/>
      <w:marLeft w:val="0"/>
      <w:marRight w:val="0"/>
      <w:marTop w:val="0"/>
      <w:marBottom w:val="0"/>
      <w:divBdr>
        <w:top w:val="none" w:sz="0" w:space="0" w:color="auto"/>
        <w:left w:val="none" w:sz="0" w:space="0" w:color="auto"/>
        <w:bottom w:val="none" w:sz="0" w:space="0" w:color="auto"/>
        <w:right w:val="none" w:sz="0" w:space="0" w:color="auto"/>
      </w:divBdr>
    </w:div>
    <w:div w:id="771048620">
      <w:bodyDiv w:val="1"/>
      <w:marLeft w:val="0"/>
      <w:marRight w:val="0"/>
      <w:marTop w:val="0"/>
      <w:marBottom w:val="0"/>
      <w:divBdr>
        <w:top w:val="none" w:sz="0" w:space="0" w:color="auto"/>
        <w:left w:val="none" w:sz="0" w:space="0" w:color="auto"/>
        <w:bottom w:val="none" w:sz="0" w:space="0" w:color="auto"/>
        <w:right w:val="none" w:sz="0" w:space="0" w:color="auto"/>
      </w:divBdr>
    </w:div>
    <w:div w:id="907690976">
      <w:bodyDiv w:val="1"/>
      <w:marLeft w:val="0"/>
      <w:marRight w:val="0"/>
      <w:marTop w:val="0"/>
      <w:marBottom w:val="0"/>
      <w:divBdr>
        <w:top w:val="none" w:sz="0" w:space="0" w:color="auto"/>
        <w:left w:val="none" w:sz="0" w:space="0" w:color="auto"/>
        <w:bottom w:val="none" w:sz="0" w:space="0" w:color="auto"/>
        <w:right w:val="none" w:sz="0" w:space="0" w:color="auto"/>
      </w:divBdr>
    </w:div>
    <w:div w:id="1896775631">
      <w:bodyDiv w:val="1"/>
      <w:marLeft w:val="0"/>
      <w:marRight w:val="0"/>
      <w:marTop w:val="0"/>
      <w:marBottom w:val="0"/>
      <w:divBdr>
        <w:top w:val="none" w:sz="0" w:space="0" w:color="auto"/>
        <w:left w:val="none" w:sz="0" w:space="0" w:color="auto"/>
        <w:bottom w:val="none" w:sz="0" w:space="0" w:color="auto"/>
        <w:right w:val="none" w:sz="0" w:space="0" w:color="auto"/>
      </w:divBdr>
    </w:div>
    <w:div w:id="1935824432">
      <w:bodyDiv w:val="1"/>
      <w:marLeft w:val="0"/>
      <w:marRight w:val="0"/>
      <w:marTop w:val="0"/>
      <w:marBottom w:val="0"/>
      <w:divBdr>
        <w:top w:val="none" w:sz="0" w:space="0" w:color="auto"/>
        <w:left w:val="none" w:sz="0" w:space="0" w:color="auto"/>
        <w:bottom w:val="none" w:sz="0" w:space="0" w:color="auto"/>
        <w:right w:val="none" w:sz="0" w:space="0" w:color="auto"/>
      </w:divBdr>
    </w:div>
    <w:div w:id="19414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Com16</b:Tag>
    <b:SourceType>Book</b:SourceType>
    <b:Guid>{A230874C-7EE1-E447-B536-3A210BE5A22A}</b:Guid>
    <b:Author>
      <b:Author>
        <b:NameList>
          <b:Person>
            <b:Last>Comer</b:Last>
            <b:First>Ronald</b:First>
            <b:Middle>J.</b:Middle>
          </b:Person>
        </b:NameList>
      </b:Author>
    </b:Author>
    <b:Title>Fundamentals of Abnormal Psychology</b:Title>
    <b:City>New York</b:City>
    <b:Publisher>Worth Publishers</b:Publisher>
    <b:Year>2016</b:Year>
    <b:RefOrder>1</b:RefOrder>
  </b:Source>
  <b:Source>
    <b:Tag>Jaf11</b:Tag>
    <b:SourceType>DocumentFromInternetSite</b:SourceType>
    <b:Guid>{EC0185DD-2C38-EE4D-B845-78A2831A94F5}</b:Guid>
    <b:Title>Abstinence is not the only option</b:Title>
    <b:Year>2011</b:Year>
    <b:Author>
      <b:Author>
        <b:NameList>
          <b:Person>
            <b:Last>Jaffe</b:Last>
            <b:First>Adi</b:First>
            <b:Middle>Ph.D.</b:Middle>
          </b:Person>
        </b:NameList>
      </b:Author>
    </b:Author>
    <b:InternetSiteTitle>Psychlogy Today</b:InternetSiteTitle>
    <b:URL>https://www.psychologytoday.com/us/blog/all-about-addiction/201103/abstinence-is-not-the-only-option</b:URL>
    <b:Month>March</b:Month>
    <b:Day>9</b:Day>
    <b:RefOrder>2</b:RefOrder>
  </b:Source>
</b:Sources>
</file>

<file path=customXml/itemProps1.xml><?xml version="1.0" encoding="utf-8"?>
<ds:datastoreItem xmlns:ds="http://schemas.openxmlformats.org/officeDocument/2006/customXml" ds:itemID="{4AED1F91-911F-0544-9C7E-D03B1E6C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Tikea Wilson</dc:creator>
  <cp:keywords/>
  <dc:description/>
  <cp:lastModifiedBy>Tikea Wilson</cp:lastModifiedBy>
  <cp:revision>46</cp:revision>
  <dcterms:created xsi:type="dcterms:W3CDTF">2020-06-26T18:15:00Z</dcterms:created>
  <dcterms:modified xsi:type="dcterms:W3CDTF">2020-06-28T13:28:00Z</dcterms:modified>
</cp:coreProperties>
</file>