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38BB" w14:textId="77777777" w:rsidR="001B2ACC" w:rsidRPr="001B2ACC" w:rsidRDefault="001B2ACC" w:rsidP="006E495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57BFC6F4" w14:textId="1A39D6E0" w:rsidR="00C67A85" w:rsidRPr="00BF163F" w:rsidRDefault="003000DE" w:rsidP="00BF163F">
      <w:pPr>
        <w:jc w:val="both"/>
        <w:rPr>
          <w:rFonts w:ascii="Times New Roman" w:hAnsi="Times New Roman" w:cs="Times New Roman"/>
          <w:sz w:val="24"/>
          <w:szCs w:val="24"/>
        </w:rPr>
      </w:pPr>
      <w:r w:rsidRPr="00BF163F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Pr="00BF163F">
        <w:rPr>
          <w:rFonts w:ascii="Times New Roman" w:hAnsi="Times New Roman" w:cs="Times New Roman"/>
          <w:sz w:val="24"/>
          <w:szCs w:val="24"/>
        </w:rPr>
        <w:t xml:space="preserve"> </w:t>
      </w:r>
      <w:r w:rsidR="003477EE" w:rsidRPr="003477EE">
        <w:rPr>
          <w:rFonts w:ascii="Times New Roman" w:hAnsi="Times New Roman" w:cs="Times New Roman"/>
          <w:sz w:val="24"/>
          <w:szCs w:val="24"/>
        </w:rPr>
        <w:t xml:space="preserve">Find the forces in Columns 1, 2, 3, and 4 of the </w:t>
      </w:r>
      <w:r w:rsidR="00BF5F40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477EE" w:rsidRPr="003477EE">
        <w:rPr>
          <w:rFonts w:ascii="Times New Roman" w:hAnsi="Times New Roman" w:cs="Times New Roman"/>
          <w:sz w:val="24"/>
          <w:szCs w:val="24"/>
        </w:rPr>
        <w:t>structure</w:t>
      </w:r>
      <w:r w:rsidR="00C83DEA" w:rsidRPr="00BF163F">
        <w:rPr>
          <w:rFonts w:ascii="Times New Roman" w:hAnsi="Times New Roman" w:cs="Times New Roman"/>
          <w:sz w:val="24"/>
          <w:szCs w:val="24"/>
        </w:rPr>
        <w:t>.</w:t>
      </w:r>
      <w:r w:rsidR="00373BDB">
        <w:rPr>
          <w:rFonts w:ascii="Times New Roman" w:hAnsi="Times New Roman" w:cs="Times New Roman"/>
          <w:sz w:val="24"/>
          <w:szCs w:val="24"/>
        </w:rPr>
        <w:t xml:space="preserve"> </w:t>
      </w:r>
      <w:r w:rsidR="00373BDB" w:rsidRPr="00373BDB">
        <w:rPr>
          <w:rFonts w:ascii="Times New Roman" w:hAnsi="Times New Roman" w:cs="Times New Roman"/>
          <w:sz w:val="24"/>
          <w:szCs w:val="24"/>
        </w:rPr>
        <w:t>Assume that the average dead load</w:t>
      </w:r>
      <w:r w:rsidR="00373BDB">
        <w:rPr>
          <w:rFonts w:ascii="Times New Roman" w:hAnsi="Times New Roman" w:cs="Times New Roman"/>
          <w:sz w:val="24"/>
          <w:szCs w:val="24"/>
        </w:rPr>
        <w:t xml:space="preserve"> </w:t>
      </w:r>
      <w:r w:rsidR="00373BDB" w:rsidRPr="00373BDB">
        <w:rPr>
          <w:rFonts w:ascii="Times New Roman" w:hAnsi="Times New Roman" w:cs="Times New Roman"/>
          <w:sz w:val="24"/>
          <w:szCs w:val="24"/>
        </w:rPr>
        <w:t>and live load is</w:t>
      </w:r>
      <w:r w:rsidR="00373BDB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373BDB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373BDB">
        <w:rPr>
          <w:rFonts w:ascii="Times New Roman" w:hAnsi="Times New Roman" w:cs="Times New Roman"/>
          <w:sz w:val="24"/>
          <w:szCs w:val="24"/>
        </w:rPr>
        <w:t>/ft</w:t>
      </w:r>
      <w:r w:rsidR="00373BDB" w:rsidRPr="00373B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1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AD146" w14:textId="7433B3ED" w:rsidR="001B2ACC" w:rsidRDefault="003477EE" w:rsidP="00ED3101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noProof/>
        </w:rPr>
        <w:drawing>
          <wp:inline distT="0" distB="0" distL="0" distR="0" wp14:anchorId="48A4BED8" wp14:editId="626267C4">
            <wp:extent cx="3604260" cy="2486534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1508" cy="250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F345B" w14:textId="77777777" w:rsidR="00E41D81" w:rsidRDefault="00E41D81" w:rsidP="00ED3101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502972E" w14:textId="77777777" w:rsidR="00E41D81" w:rsidRDefault="00E41D81" w:rsidP="00ED3101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7E8A703F" w14:textId="767A761D" w:rsidR="00BF5F40" w:rsidRDefault="00BF5F40" w:rsidP="00ED3101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2. </w:t>
      </w:r>
      <w:r w:rsidR="00E41D8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41D81" w:rsidRPr="00E41D81">
        <w:rPr>
          <w:rFonts w:ascii="Times New Roman" w:hAnsi="Times New Roman" w:cs="Times New Roman"/>
          <w:sz w:val="24"/>
          <w:szCs w:val="24"/>
          <w:lang w:eastAsia="zh-CN"/>
        </w:rPr>
        <w:t xml:space="preserve">Determine the reactions to Beam D in </w:t>
      </w:r>
      <w:r w:rsidR="00E41D81">
        <w:rPr>
          <w:rFonts w:ascii="Times New Roman" w:hAnsi="Times New Roman" w:cs="Times New Roman"/>
          <w:sz w:val="24"/>
          <w:szCs w:val="24"/>
          <w:lang w:eastAsia="zh-CN"/>
        </w:rPr>
        <w:t>the structure of Question 1</w:t>
      </w:r>
      <w:r w:rsidR="00E41D81" w:rsidRPr="00E41D81">
        <w:rPr>
          <w:rFonts w:ascii="Times New Roman" w:hAnsi="Times New Roman" w:cs="Times New Roman"/>
          <w:sz w:val="24"/>
          <w:szCs w:val="24"/>
          <w:lang w:eastAsia="zh-CN"/>
        </w:rPr>
        <w:t>. Assume that the average dead and</w:t>
      </w:r>
      <w:r w:rsidR="00E41D8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41D81" w:rsidRPr="00373BDB">
        <w:rPr>
          <w:rFonts w:ascii="Times New Roman" w:hAnsi="Times New Roman" w:cs="Times New Roman"/>
          <w:sz w:val="24"/>
          <w:szCs w:val="24"/>
        </w:rPr>
        <w:t>live load is</w:t>
      </w:r>
      <w:r w:rsidR="00E41D81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="00E41D81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="00E41D81">
        <w:rPr>
          <w:rFonts w:ascii="Times New Roman" w:hAnsi="Times New Roman" w:cs="Times New Roman"/>
          <w:sz w:val="24"/>
          <w:szCs w:val="24"/>
        </w:rPr>
        <w:t>/ft</w:t>
      </w:r>
      <w:r w:rsidR="00E41D81" w:rsidRPr="00373B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6E32">
        <w:rPr>
          <w:rFonts w:ascii="Times New Roman" w:hAnsi="Times New Roman" w:cs="Times New Roman"/>
          <w:sz w:val="24"/>
          <w:szCs w:val="24"/>
        </w:rPr>
        <w:t>.</w:t>
      </w:r>
      <w:r w:rsidR="00D86E32" w:rsidRPr="00D86E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6E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886B321" w14:textId="77777777" w:rsidR="001B2ACC" w:rsidRDefault="001B2ACC" w:rsidP="00ED3101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74AD41B" w14:textId="42237886" w:rsidR="001B2ACC" w:rsidRPr="00021A66" w:rsidRDefault="001B2ACC" w:rsidP="004E732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1B2ACC" w:rsidRPr="00021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FAF92" w14:textId="77777777" w:rsidR="00A81249" w:rsidRDefault="00A81249" w:rsidP="004621C5">
      <w:pPr>
        <w:spacing w:after="0" w:line="240" w:lineRule="auto"/>
      </w:pPr>
      <w:r>
        <w:separator/>
      </w:r>
    </w:p>
  </w:endnote>
  <w:endnote w:type="continuationSeparator" w:id="0">
    <w:p w14:paraId="0D2A0D47" w14:textId="77777777" w:rsidR="00A81249" w:rsidRDefault="00A81249" w:rsidP="0046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44133" w14:textId="77777777" w:rsidR="00A81249" w:rsidRDefault="00A81249" w:rsidP="004621C5">
      <w:pPr>
        <w:spacing w:after="0" w:line="240" w:lineRule="auto"/>
      </w:pPr>
      <w:r>
        <w:separator/>
      </w:r>
    </w:p>
  </w:footnote>
  <w:footnote w:type="continuationSeparator" w:id="0">
    <w:p w14:paraId="38CFB9ED" w14:textId="77777777" w:rsidR="00A81249" w:rsidRDefault="00A81249" w:rsidP="0046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507A4"/>
    <w:multiLevelType w:val="hybridMultilevel"/>
    <w:tmpl w:val="EE16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5AFC"/>
    <w:multiLevelType w:val="hybridMultilevel"/>
    <w:tmpl w:val="98C412F2"/>
    <w:lvl w:ilvl="0" w:tplc="4260D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C3E6C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1B28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931C0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7CC7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014E7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664E3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FEF47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6DD04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2" w15:restartNumberingAfterBreak="0">
    <w:nsid w:val="34590306"/>
    <w:multiLevelType w:val="hybridMultilevel"/>
    <w:tmpl w:val="00CAC2E4"/>
    <w:lvl w:ilvl="0" w:tplc="07F224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4640"/>
    <w:multiLevelType w:val="hybridMultilevel"/>
    <w:tmpl w:val="D6D409BC"/>
    <w:lvl w:ilvl="0" w:tplc="813439CC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3C3C3C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113CB"/>
    <w:multiLevelType w:val="hybridMultilevel"/>
    <w:tmpl w:val="2FB6E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34653"/>
    <w:multiLevelType w:val="hybridMultilevel"/>
    <w:tmpl w:val="60FAB168"/>
    <w:lvl w:ilvl="0" w:tplc="5E568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FE42E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B55E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72B63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5C6C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ACFCC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5887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B9E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57BAD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6" w15:restartNumberingAfterBreak="0">
    <w:nsid w:val="540A58E9"/>
    <w:multiLevelType w:val="hybridMultilevel"/>
    <w:tmpl w:val="52BE9C88"/>
    <w:lvl w:ilvl="0" w:tplc="BD4E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AB38F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EDB24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22E02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6B787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0221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CA61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F3801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4E5C8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7" w15:restartNumberingAfterBreak="0">
    <w:nsid w:val="734F7E7C"/>
    <w:multiLevelType w:val="hybridMultilevel"/>
    <w:tmpl w:val="7CE277A6"/>
    <w:lvl w:ilvl="0" w:tplc="9B42C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8FAC2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029A2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E67E2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F1B8C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4C249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9AB81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9A4D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B80E9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Y3sLC0MDKzMDZX0lEKTi0uzszPAykwNK4FAJg/vX8tAAAA"/>
  </w:docVars>
  <w:rsids>
    <w:rsidRoot w:val="003A06E6"/>
    <w:rsid w:val="00001096"/>
    <w:rsid w:val="00011839"/>
    <w:rsid w:val="00021A66"/>
    <w:rsid w:val="00053724"/>
    <w:rsid w:val="000541E6"/>
    <w:rsid w:val="00060F52"/>
    <w:rsid w:val="000A6002"/>
    <w:rsid w:val="000B18B6"/>
    <w:rsid w:val="001231BB"/>
    <w:rsid w:val="00162CEE"/>
    <w:rsid w:val="00166D5F"/>
    <w:rsid w:val="00182F16"/>
    <w:rsid w:val="001842BE"/>
    <w:rsid w:val="00193BA0"/>
    <w:rsid w:val="00194EDE"/>
    <w:rsid w:val="001B0819"/>
    <w:rsid w:val="001B1404"/>
    <w:rsid w:val="001B1726"/>
    <w:rsid w:val="001B2ACC"/>
    <w:rsid w:val="001C6E08"/>
    <w:rsid w:val="001D2685"/>
    <w:rsid w:val="001E5D65"/>
    <w:rsid w:val="002454CA"/>
    <w:rsid w:val="002A65D9"/>
    <w:rsid w:val="002E7B7C"/>
    <w:rsid w:val="002F3B52"/>
    <w:rsid w:val="003000DE"/>
    <w:rsid w:val="00322251"/>
    <w:rsid w:val="00322799"/>
    <w:rsid w:val="003232B5"/>
    <w:rsid w:val="003361A0"/>
    <w:rsid w:val="003477EE"/>
    <w:rsid w:val="00373BDB"/>
    <w:rsid w:val="00375A53"/>
    <w:rsid w:val="00384944"/>
    <w:rsid w:val="003A06E6"/>
    <w:rsid w:val="003A6930"/>
    <w:rsid w:val="003B278F"/>
    <w:rsid w:val="003C4859"/>
    <w:rsid w:val="003D0FB1"/>
    <w:rsid w:val="00425CBB"/>
    <w:rsid w:val="00443402"/>
    <w:rsid w:val="004621C5"/>
    <w:rsid w:val="00495944"/>
    <w:rsid w:val="004D6A77"/>
    <w:rsid w:val="004E3FD4"/>
    <w:rsid w:val="004E7320"/>
    <w:rsid w:val="00526637"/>
    <w:rsid w:val="00546F2F"/>
    <w:rsid w:val="005558B7"/>
    <w:rsid w:val="00577373"/>
    <w:rsid w:val="00581A52"/>
    <w:rsid w:val="00587365"/>
    <w:rsid w:val="005963E8"/>
    <w:rsid w:val="00597C56"/>
    <w:rsid w:val="005A39D3"/>
    <w:rsid w:val="005A3BA1"/>
    <w:rsid w:val="00636107"/>
    <w:rsid w:val="006627D7"/>
    <w:rsid w:val="006B686D"/>
    <w:rsid w:val="006C4AC1"/>
    <w:rsid w:val="006E495A"/>
    <w:rsid w:val="006F2749"/>
    <w:rsid w:val="006F7226"/>
    <w:rsid w:val="006F7C22"/>
    <w:rsid w:val="00701764"/>
    <w:rsid w:val="00705BC4"/>
    <w:rsid w:val="007325DE"/>
    <w:rsid w:val="00751BA6"/>
    <w:rsid w:val="00787BC3"/>
    <w:rsid w:val="00796712"/>
    <w:rsid w:val="008042A0"/>
    <w:rsid w:val="00820EB8"/>
    <w:rsid w:val="00865C45"/>
    <w:rsid w:val="00891014"/>
    <w:rsid w:val="008C227D"/>
    <w:rsid w:val="008E213D"/>
    <w:rsid w:val="008E6F7A"/>
    <w:rsid w:val="0093146F"/>
    <w:rsid w:val="00944D56"/>
    <w:rsid w:val="0095178B"/>
    <w:rsid w:val="00967116"/>
    <w:rsid w:val="00A0378E"/>
    <w:rsid w:val="00A0691A"/>
    <w:rsid w:val="00A11D16"/>
    <w:rsid w:val="00A23CE7"/>
    <w:rsid w:val="00A6656B"/>
    <w:rsid w:val="00A81249"/>
    <w:rsid w:val="00A817C1"/>
    <w:rsid w:val="00AA5B71"/>
    <w:rsid w:val="00AA6CDA"/>
    <w:rsid w:val="00AE2527"/>
    <w:rsid w:val="00B17309"/>
    <w:rsid w:val="00B25081"/>
    <w:rsid w:val="00B33221"/>
    <w:rsid w:val="00B510B2"/>
    <w:rsid w:val="00B63318"/>
    <w:rsid w:val="00BB59BE"/>
    <w:rsid w:val="00BE09A2"/>
    <w:rsid w:val="00BF163F"/>
    <w:rsid w:val="00BF5F40"/>
    <w:rsid w:val="00C05568"/>
    <w:rsid w:val="00C426F4"/>
    <w:rsid w:val="00C5608A"/>
    <w:rsid w:val="00C67A85"/>
    <w:rsid w:val="00C83DEA"/>
    <w:rsid w:val="00C94324"/>
    <w:rsid w:val="00CA1345"/>
    <w:rsid w:val="00CA5C5D"/>
    <w:rsid w:val="00D027F2"/>
    <w:rsid w:val="00D34F11"/>
    <w:rsid w:val="00D60BC8"/>
    <w:rsid w:val="00D71A46"/>
    <w:rsid w:val="00D86E32"/>
    <w:rsid w:val="00DF79D8"/>
    <w:rsid w:val="00E20A6F"/>
    <w:rsid w:val="00E41D81"/>
    <w:rsid w:val="00ED3101"/>
    <w:rsid w:val="00F04204"/>
    <w:rsid w:val="00F05344"/>
    <w:rsid w:val="00F4678C"/>
    <w:rsid w:val="00F5636C"/>
    <w:rsid w:val="00F6272F"/>
    <w:rsid w:val="00F903D9"/>
    <w:rsid w:val="00FB10AD"/>
    <w:rsid w:val="00FF1BA0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ED11C"/>
  <w15:chartTrackingRefBased/>
  <w15:docId w15:val="{FC8A4B5C-864A-4174-8B76-9A60367E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5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52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D0F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2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621C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21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21C5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84944"/>
    <w:pPr>
      <w:spacing w:after="0" w:line="240" w:lineRule="auto"/>
      <w:ind w:firstLineChars="200" w:firstLine="420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0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DE70-5F09-4D8D-A521-87A102CA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Morehead State University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Ghanem</dc:creator>
  <cp:keywords/>
  <dc:description/>
  <cp:lastModifiedBy>Ashok Kumar</cp:lastModifiedBy>
  <cp:revision>100</cp:revision>
  <dcterms:created xsi:type="dcterms:W3CDTF">2017-04-10T21:16:00Z</dcterms:created>
  <dcterms:modified xsi:type="dcterms:W3CDTF">2020-10-02T13:56:00Z</dcterms:modified>
</cp:coreProperties>
</file>