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65F9D" w14:textId="458E119B" w:rsidR="00C92B02" w:rsidRPr="00037E8C" w:rsidRDefault="00C92B02" w:rsidP="00C92B02">
      <w:pPr>
        <w:rPr>
          <w:rFonts w:ascii="Helvetica" w:hAnsi="Helvetica"/>
        </w:rPr>
      </w:pPr>
    </w:p>
    <w:p w14:paraId="764639F4" w14:textId="7F2A2CE3" w:rsidR="00C92B02" w:rsidRPr="00037E8C" w:rsidRDefault="00C92B02" w:rsidP="00C92B02">
      <w:pPr>
        <w:rPr>
          <w:rFonts w:ascii="Helvetica" w:hAnsi="Helvetica"/>
        </w:rPr>
      </w:pPr>
    </w:p>
    <w:p w14:paraId="3616F669" w14:textId="347AC27D" w:rsidR="007F6F71" w:rsidRPr="00037E8C" w:rsidRDefault="007F6F71" w:rsidP="007F6F71">
      <w:pPr>
        <w:rPr>
          <w:rFonts w:ascii="Helvetica" w:hAnsi="Helvetica"/>
          <w:b/>
          <w:bCs/>
        </w:rPr>
      </w:pPr>
      <w:r w:rsidRPr="00037E8C">
        <w:rPr>
          <w:rFonts w:ascii="Helvetica" w:hAnsi="Helvetica"/>
          <w:b/>
          <w:bCs/>
        </w:rPr>
        <w:t>Risk Assessment Questions (20 points total):</w:t>
      </w:r>
    </w:p>
    <w:p w14:paraId="370268C7" w14:textId="77777777" w:rsidR="007F6F71" w:rsidRPr="00037E8C" w:rsidRDefault="007F6F71" w:rsidP="007F6F71">
      <w:pPr>
        <w:pStyle w:val="ListParagraph"/>
        <w:numPr>
          <w:ilvl w:val="0"/>
          <w:numId w:val="16"/>
        </w:numPr>
        <w:rPr>
          <w:rFonts w:ascii="Helvetica" w:hAnsi="Helvetica"/>
        </w:rPr>
      </w:pPr>
      <w:r w:rsidRPr="00037E8C">
        <w:rPr>
          <w:rFonts w:ascii="Helvetica" w:hAnsi="Helvetica"/>
        </w:rPr>
        <w:t xml:space="preserve">The cargo ship, the MOL Comfort (Mitsui OSK Lines), was shipping from Singapore to Saudi Arabia and was one of the few ships that was designed to carry up to 8,000 TEU (Twenty-Foot Equivalent Unit). The first signs of trouble occurred in2013 during a patch of bad weather. The ship split in two with the bow sinking and the crew abandoned ship. The bow sank while carrying 1,600 metric tons of fuel oil 200 nautical miles off the coast of Yemen. </w:t>
      </w:r>
      <w:r w:rsidRPr="00037E8C">
        <w:rPr>
          <w:rFonts w:ascii="Helvetica" w:eastAsia="Times New Roman" w:hAnsi="Helvetica" w:cs="Times New Roman"/>
        </w:rPr>
        <w:fldChar w:fldCharType="begin"/>
      </w:r>
      <w:r w:rsidRPr="00037E8C">
        <w:rPr>
          <w:rFonts w:ascii="Helvetica" w:eastAsia="Times New Roman" w:hAnsi="Helvetica" w:cs="Times New Roman"/>
        </w:rPr>
        <w:instrText xml:space="preserve"> INCLUDEPICTURE "https://traderiskguaranty.com/trgpeak/wp-content/uploads/2019/06/trg-mol-comfort-map.jpg" \* MERGEFORMATINET </w:instrText>
      </w:r>
      <w:r w:rsidRPr="00037E8C">
        <w:rPr>
          <w:rFonts w:ascii="Helvetica" w:eastAsia="Times New Roman" w:hAnsi="Helvetica" w:cs="Times New Roman"/>
        </w:rPr>
        <w:fldChar w:fldCharType="end"/>
      </w:r>
      <w:r w:rsidRPr="00037E8C">
        <w:rPr>
          <w:rFonts w:ascii="Helvetica" w:hAnsi="Helvetica"/>
        </w:rPr>
        <w:t>One of the chemicals aboard the vessel was chlorodifluoromethane, which is used as a refrigerant. Chlorodifluoromethane is a compressed gas which may explode under pressure, or when heated. If the shipping containers had sunk to the ocean floor the canisters would have exploded but luckily the containers were found washed ashore. The chemical containers were labeled accordingly, but unfortunately some were damaged due to the wreck.  The chemical is extremely harmful and acutely toxic if inhaled.</w:t>
      </w:r>
    </w:p>
    <w:p w14:paraId="5DDD387F" w14:textId="77777777" w:rsidR="007F6F71" w:rsidRPr="00037E8C" w:rsidRDefault="007F6F71" w:rsidP="007F6F71">
      <w:pPr>
        <w:pStyle w:val="ListParagraph"/>
        <w:rPr>
          <w:rFonts w:ascii="Helvetica" w:hAnsi="Helvetica"/>
        </w:rPr>
      </w:pPr>
    </w:p>
    <w:p w14:paraId="41FBF5DD" w14:textId="14AB7D5C" w:rsidR="007F6F71" w:rsidRPr="00037E8C" w:rsidRDefault="007F6F71" w:rsidP="007F6F71">
      <w:pPr>
        <w:pStyle w:val="ListParagraph"/>
        <w:rPr>
          <w:rFonts w:ascii="Helvetica" w:hAnsi="Helvetica"/>
        </w:rPr>
      </w:pPr>
      <w:r w:rsidRPr="00037E8C">
        <w:rPr>
          <w:rFonts w:ascii="Helvetica" w:hAnsi="Helvetica"/>
        </w:rPr>
        <w:t>Using your knowledge from the lessons learned and case studies from the oil spill lecture/slides, evaluate the risk or lessons learned associated with this event (</w:t>
      </w:r>
      <w:r w:rsidR="00037E8C" w:rsidRPr="00037E8C">
        <w:rPr>
          <w:rFonts w:ascii="Helvetica" w:hAnsi="Helvetica"/>
        </w:rPr>
        <w:t>12</w:t>
      </w:r>
      <w:r w:rsidRPr="00037E8C">
        <w:rPr>
          <w:rFonts w:ascii="Helvetica" w:hAnsi="Helvetica"/>
        </w:rPr>
        <w:t xml:space="preserve"> points). You can look up the MOL Comfort incident if time permits.</w:t>
      </w:r>
    </w:p>
    <w:p w14:paraId="7A13ED0F" w14:textId="77777777" w:rsidR="007F6F71" w:rsidRPr="00037E8C" w:rsidRDefault="007F6F71" w:rsidP="007F6F71">
      <w:pPr>
        <w:rPr>
          <w:rFonts w:ascii="Helvetica" w:hAnsi="Helvetica"/>
        </w:rPr>
      </w:pPr>
    </w:p>
    <w:p w14:paraId="15968874" w14:textId="2DD1624A" w:rsidR="007F6F71" w:rsidRPr="00037E8C" w:rsidRDefault="007F6F71" w:rsidP="007F6F71">
      <w:pPr>
        <w:pStyle w:val="ListParagraph"/>
        <w:numPr>
          <w:ilvl w:val="0"/>
          <w:numId w:val="16"/>
        </w:numPr>
        <w:rPr>
          <w:rFonts w:ascii="Helvetica" w:eastAsia="Times New Roman" w:hAnsi="Helvetica" w:cs="Times New Roman"/>
        </w:rPr>
      </w:pPr>
      <w:r w:rsidRPr="00037E8C">
        <w:rPr>
          <w:rFonts w:ascii="Helvetica" w:eastAsia="Times New Roman" w:hAnsi="Helvetica" w:cs="Times New Roman"/>
        </w:rPr>
        <w:t>My apartment complex is currently being painted… The painters do not secure their extension ladders in any way and climb to the very top to reach the third floors. I have witnessed several times them tilting their ladders and grabbing onto the railing for “extra support.” These ladders are also placed in loose soil or uneven rocky ground. I found the picture below online as an example. Now imagine that ladder is fully extended, they are 2-3 stories above ground with painting wands/brushes in one hand. List a few simple things that the contractor could do to reduce the risk of a serious accident. (</w:t>
      </w:r>
      <w:r w:rsidR="00037E8C" w:rsidRPr="00037E8C">
        <w:rPr>
          <w:rFonts w:ascii="Helvetica" w:eastAsia="Times New Roman" w:hAnsi="Helvetica" w:cs="Times New Roman"/>
        </w:rPr>
        <w:t>8</w:t>
      </w:r>
      <w:r w:rsidRPr="00037E8C">
        <w:rPr>
          <w:rFonts w:ascii="Helvetica" w:eastAsia="Times New Roman" w:hAnsi="Helvetica" w:cs="Times New Roman"/>
        </w:rPr>
        <w:t xml:space="preserve"> points) </w:t>
      </w:r>
    </w:p>
    <w:p w14:paraId="4AFD894E" w14:textId="77777777" w:rsidR="007F6F71" w:rsidRPr="00037E8C" w:rsidRDefault="007F6F71" w:rsidP="007F6F71">
      <w:pPr>
        <w:rPr>
          <w:rFonts w:ascii="Helvetica" w:eastAsia="Times New Roman" w:hAnsi="Helvetica" w:cs="Times New Roman"/>
        </w:rPr>
      </w:pPr>
      <w:r w:rsidRPr="00037E8C">
        <w:rPr>
          <w:rFonts w:ascii="Helvetica" w:eastAsia="Times New Roman" w:hAnsi="Helvetica" w:cs="Times New Roman"/>
          <w:noProof/>
        </w:rPr>
        <w:drawing>
          <wp:inline distT="0" distB="0" distL="0" distR="0" wp14:anchorId="7B8953E4" wp14:editId="5E645ADF">
            <wp:extent cx="2395470" cy="2461559"/>
            <wp:effectExtent l="0" t="0" r="5080" b="2540"/>
            <wp:docPr id="1" name="Picture 1" descr="A person standing in fro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in front of a hous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816" cy="2471163"/>
                    </a:xfrm>
                    <a:prstGeom prst="rect">
                      <a:avLst/>
                    </a:prstGeom>
                    <a:noFill/>
                    <a:ln>
                      <a:noFill/>
                    </a:ln>
                  </pic:spPr>
                </pic:pic>
              </a:graphicData>
            </a:graphic>
          </wp:inline>
        </w:drawing>
      </w:r>
    </w:p>
    <w:p w14:paraId="3C82ADF5" w14:textId="77777777" w:rsidR="004B49C8" w:rsidRPr="00037E8C" w:rsidRDefault="004B49C8" w:rsidP="00C92B02">
      <w:pPr>
        <w:rPr>
          <w:rFonts w:ascii="Helvetica" w:hAnsi="Helvetica"/>
        </w:rPr>
      </w:pPr>
    </w:p>
    <w:sectPr w:rsidR="004B49C8" w:rsidRPr="00037E8C" w:rsidSect="002D0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54C4"/>
    <w:multiLevelType w:val="hybridMultilevel"/>
    <w:tmpl w:val="766A3C54"/>
    <w:lvl w:ilvl="0" w:tplc="DADCBD44">
      <w:start w:val="1"/>
      <w:numFmt w:val="bullet"/>
      <w:lvlText w:val=""/>
      <w:lvlJc w:val="left"/>
      <w:pPr>
        <w:tabs>
          <w:tab w:val="num" w:pos="720"/>
        </w:tabs>
        <w:ind w:left="720" w:hanging="360"/>
      </w:pPr>
      <w:rPr>
        <w:rFonts w:ascii="Wingdings 2" w:hAnsi="Wingdings 2" w:hint="default"/>
      </w:rPr>
    </w:lvl>
    <w:lvl w:ilvl="1" w:tplc="4D401AE6" w:tentative="1">
      <w:start w:val="1"/>
      <w:numFmt w:val="bullet"/>
      <w:lvlText w:val=""/>
      <w:lvlJc w:val="left"/>
      <w:pPr>
        <w:tabs>
          <w:tab w:val="num" w:pos="1440"/>
        </w:tabs>
        <w:ind w:left="1440" w:hanging="360"/>
      </w:pPr>
      <w:rPr>
        <w:rFonts w:ascii="Wingdings 2" w:hAnsi="Wingdings 2" w:hint="default"/>
      </w:rPr>
    </w:lvl>
    <w:lvl w:ilvl="2" w:tplc="336E64EA" w:tentative="1">
      <w:start w:val="1"/>
      <w:numFmt w:val="bullet"/>
      <w:lvlText w:val=""/>
      <w:lvlJc w:val="left"/>
      <w:pPr>
        <w:tabs>
          <w:tab w:val="num" w:pos="2160"/>
        </w:tabs>
        <w:ind w:left="2160" w:hanging="360"/>
      </w:pPr>
      <w:rPr>
        <w:rFonts w:ascii="Wingdings 2" w:hAnsi="Wingdings 2" w:hint="default"/>
      </w:rPr>
    </w:lvl>
    <w:lvl w:ilvl="3" w:tplc="0526BFDC" w:tentative="1">
      <w:start w:val="1"/>
      <w:numFmt w:val="bullet"/>
      <w:lvlText w:val=""/>
      <w:lvlJc w:val="left"/>
      <w:pPr>
        <w:tabs>
          <w:tab w:val="num" w:pos="2880"/>
        </w:tabs>
        <w:ind w:left="2880" w:hanging="360"/>
      </w:pPr>
      <w:rPr>
        <w:rFonts w:ascii="Wingdings 2" w:hAnsi="Wingdings 2" w:hint="default"/>
      </w:rPr>
    </w:lvl>
    <w:lvl w:ilvl="4" w:tplc="05C8243C" w:tentative="1">
      <w:start w:val="1"/>
      <w:numFmt w:val="bullet"/>
      <w:lvlText w:val=""/>
      <w:lvlJc w:val="left"/>
      <w:pPr>
        <w:tabs>
          <w:tab w:val="num" w:pos="3600"/>
        </w:tabs>
        <w:ind w:left="3600" w:hanging="360"/>
      </w:pPr>
      <w:rPr>
        <w:rFonts w:ascii="Wingdings 2" w:hAnsi="Wingdings 2" w:hint="default"/>
      </w:rPr>
    </w:lvl>
    <w:lvl w:ilvl="5" w:tplc="78640BA0" w:tentative="1">
      <w:start w:val="1"/>
      <w:numFmt w:val="bullet"/>
      <w:lvlText w:val=""/>
      <w:lvlJc w:val="left"/>
      <w:pPr>
        <w:tabs>
          <w:tab w:val="num" w:pos="4320"/>
        </w:tabs>
        <w:ind w:left="4320" w:hanging="360"/>
      </w:pPr>
      <w:rPr>
        <w:rFonts w:ascii="Wingdings 2" w:hAnsi="Wingdings 2" w:hint="default"/>
      </w:rPr>
    </w:lvl>
    <w:lvl w:ilvl="6" w:tplc="5DE20420" w:tentative="1">
      <w:start w:val="1"/>
      <w:numFmt w:val="bullet"/>
      <w:lvlText w:val=""/>
      <w:lvlJc w:val="left"/>
      <w:pPr>
        <w:tabs>
          <w:tab w:val="num" w:pos="5040"/>
        </w:tabs>
        <w:ind w:left="5040" w:hanging="360"/>
      </w:pPr>
      <w:rPr>
        <w:rFonts w:ascii="Wingdings 2" w:hAnsi="Wingdings 2" w:hint="default"/>
      </w:rPr>
    </w:lvl>
    <w:lvl w:ilvl="7" w:tplc="A33CA8AE" w:tentative="1">
      <w:start w:val="1"/>
      <w:numFmt w:val="bullet"/>
      <w:lvlText w:val=""/>
      <w:lvlJc w:val="left"/>
      <w:pPr>
        <w:tabs>
          <w:tab w:val="num" w:pos="5760"/>
        </w:tabs>
        <w:ind w:left="5760" w:hanging="360"/>
      </w:pPr>
      <w:rPr>
        <w:rFonts w:ascii="Wingdings 2" w:hAnsi="Wingdings 2" w:hint="default"/>
      </w:rPr>
    </w:lvl>
    <w:lvl w:ilvl="8" w:tplc="C83C60B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7D7654D"/>
    <w:multiLevelType w:val="hybridMultilevel"/>
    <w:tmpl w:val="1FB0028A"/>
    <w:lvl w:ilvl="0" w:tplc="EAAEC0C2">
      <w:start w:val="1"/>
      <w:numFmt w:val="bullet"/>
      <w:lvlText w:val=""/>
      <w:lvlJc w:val="left"/>
      <w:pPr>
        <w:tabs>
          <w:tab w:val="num" w:pos="720"/>
        </w:tabs>
        <w:ind w:left="720" w:hanging="360"/>
      </w:pPr>
      <w:rPr>
        <w:rFonts w:ascii="Wingdings 2" w:hAnsi="Wingdings 2" w:hint="default"/>
      </w:rPr>
    </w:lvl>
    <w:lvl w:ilvl="1" w:tplc="70A62A74" w:tentative="1">
      <w:start w:val="1"/>
      <w:numFmt w:val="bullet"/>
      <w:lvlText w:val=""/>
      <w:lvlJc w:val="left"/>
      <w:pPr>
        <w:tabs>
          <w:tab w:val="num" w:pos="1440"/>
        </w:tabs>
        <w:ind w:left="1440" w:hanging="360"/>
      </w:pPr>
      <w:rPr>
        <w:rFonts w:ascii="Wingdings 2" w:hAnsi="Wingdings 2" w:hint="default"/>
      </w:rPr>
    </w:lvl>
    <w:lvl w:ilvl="2" w:tplc="30D266D2" w:tentative="1">
      <w:start w:val="1"/>
      <w:numFmt w:val="bullet"/>
      <w:lvlText w:val=""/>
      <w:lvlJc w:val="left"/>
      <w:pPr>
        <w:tabs>
          <w:tab w:val="num" w:pos="2160"/>
        </w:tabs>
        <w:ind w:left="2160" w:hanging="360"/>
      </w:pPr>
      <w:rPr>
        <w:rFonts w:ascii="Wingdings 2" w:hAnsi="Wingdings 2" w:hint="default"/>
      </w:rPr>
    </w:lvl>
    <w:lvl w:ilvl="3" w:tplc="095EA88A" w:tentative="1">
      <w:start w:val="1"/>
      <w:numFmt w:val="bullet"/>
      <w:lvlText w:val=""/>
      <w:lvlJc w:val="left"/>
      <w:pPr>
        <w:tabs>
          <w:tab w:val="num" w:pos="2880"/>
        </w:tabs>
        <w:ind w:left="2880" w:hanging="360"/>
      </w:pPr>
      <w:rPr>
        <w:rFonts w:ascii="Wingdings 2" w:hAnsi="Wingdings 2" w:hint="default"/>
      </w:rPr>
    </w:lvl>
    <w:lvl w:ilvl="4" w:tplc="412A3BEA" w:tentative="1">
      <w:start w:val="1"/>
      <w:numFmt w:val="bullet"/>
      <w:lvlText w:val=""/>
      <w:lvlJc w:val="left"/>
      <w:pPr>
        <w:tabs>
          <w:tab w:val="num" w:pos="3600"/>
        </w:tabs>
        <w:ind w:left="3600" w:hanging="360"/>
      </w:pPr>
      <w:rPr>
        <w:rFonts w:ascii="Wingdings 2" w:hAnsi="Wingdings 2" w:hint="default"/>
      </w:rPr>
    </w:lvl>
    <w:lvl w:ilvl="5" w:tplc="E8302FBA" w:tentative="1">
      <w:start w:val="1"/>
      <w:numFmt w:val="bullet"/>
      <w:lvlText w:val=""/>
      <w:lvlJc w:val="left"/>
      <w:pPr>
        <w:tabs>
          <w:tab w:val="num" w:pos="4320"/>
        </w:tabs>
        <w:ind w:left="4320" w:hanging="360"/>
      </w:pPr>
      <w:rPr>
        <w:rFonts w:ascii="Wingdings 2" w:hAnsi="Wingdings 2" w:hint="default"/>
      </w:rPr>
    </w:lvl>
    <w:lvl w:ilvl="6" w:tplc="69D0F164" w:tentative="1">
      <w:start w:val="1"/>
      <w:numFmt w:val="bullet"/>
      <w:lvlText w:val=""/>
      <w:lvlJc w:val="left"/>
      <w:pPr>
        <w:tabs>
          <w:tab w:val="num" w:pos="5040"/>
        </w:tabs>
        <w:ind w:left="5040" w:hanging="360"/>
      </w:pPr>
      <w:rPr>
        <w:rFonts w:ascii="Wingdings 2" w:hAnsi="Wingdings 2" w:hint="default"/>
      </w:rPr>
    </w:lvl>
    <w:lvl w:ilvl="7" w:tplc="27FE9C9C" w:tentative="1">
      <w:start w:val="1"/>
      <w:numFmt w:val="bullet"/>
      <w:lvlText w:val=""/>
      <w:lvlJc w:val="left"/>
      <w:pPr>
        <w:tabs>
          <w:tab w:val="num" w:pos="5760"/>
        </w:tabs>
        <w:ind w:left="5760" w:hanging="360"/>
      </w:pPr>
      <w:rPr>
        <w:rFonts w:ascii="Wingdings 2" w:hAnsi="Wingdings 2" w:hint="default"/>
      </w:rPr>
    </w:lvl>
    <w:lvl w:ilvl="8" w:tplc="9C78126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9A1255F"/>
    <w:multiLevelType w:val="hybridMultilevel"/>
    <w:tmpl w:val="AA785430"/>
    <w:lvl w:ilvl="0" w:tplc="3D1EFB7E">
      <w:start w:val="1"/>
      <w:numFmt w:val="bullet"/>
      <w:lvlText w:val=""/>
      <w:lvlJc w:val="left"/>
      <w:pPr>
        <w:tabs>
          <w:tab w:val="num" w:pos="720"/>
        </w:tabs>
        <w:ind w:left="720" w:hanging="360"/>
      </w:pPr>
      <w:rPr>
        <w:rFonts w:ascii="Wingdings 2" w:hAnsi="Wingdings 2" w:hint="default"/>
      </w:rPr>
    </w:lvl>
    <w:lvl w:ilvl="1" w:tplc="C218AF20">
      <w:start w:val="1"/>
      <w:numFmt w:val="bullet"/>
      <w:lvlText w:val=""/>
      <w:lvlJc w:val="left"/>
      <w:pPr>
        <w:tabs>
          <w:tab w:val="num" w:pos="1440"/>
        </w:tabs>
        <w:ind w:left="1440" w:hanging="360"/>
      </w:pPr>
      <w:rPr>
        <w:rFonts w:ascii="Wingdings 2" w:hAnsi="Wingdings 2" w:hint="default"/>
      </w:rPr>
    </w:lvl>
    <w:lvl w:ilvl="2" w:tplc="EDFC8198" w:tentative="1">
      <w:start w:val="1"/>
      <w:numFmt w:val="bullet"/>
      <w:lvlText w:val=""/>
      <w:lvlJc w:val="left"/>
      <w:pPr>
        <w:tabs>
          <w:tab w:val="num" w:pos="2160"/>
        </w:tabs>
        <w:ind w:left="2160" w:hanging="360"/>
      </w:pPr>
      <w:rPr>
        <w:rFonts w:ascii="Wingdings 2" w:hAnsi="Wingdings 2" w:hint="default"/>
      </w:rPr>
    </w:lvl>
    <w:lvl w:ilvl="3" w:tplc="26B2D9D8" w:tentative="1">
      <w:start w:val="1"/>
      <w:numFmt w:val="bullet"/>
      <w:lvlText w:val=""/>
      <w:lvlJc w:val="left"/>
      <w:pPr>
        <w:tabs>
          <w:tab w:val="num" w:pos="2880"/>
        </w:tabs>
        <w:ind w:left="2880" w:hanging="360"/>
      </w:pPr>
      <w:rPr>
        <w:rFonts w:ascii="Wingdings 2" w:hAnsi="Wingdings 2" w:hint="default"/>
      </w:rPr>
    </w:lvl>
    <w:lvl w:ilvl="4" w:tplc="D1C89746" w:tentative="1">
      <w:start w:val="1"/>
      <w:numFmt w:val="bullet"/>
      <w:lvlText w:val=""/>
      <w:lvlJc w:val="left"/>
      <w:pPr>
        <w:tabs>
          <w:tab w:val="num" w:pos="3600"/>
        </w:tabs>
        <w:ind w:left="3600" w:hanging="360"/>
      </w:pPr>
      <w:rPr>
        <w:rFonts w:ascii="Wingdings 2" w:hAnsi="Wingdings 2" w:hint="default"/>
      </w:rPr>
    </w:lvl>
    <w:lvl w:ilvl="5" w:tplc="042420EA" w:tentative="1">
      <w:start w:val="1"/>
      <w:numFmt w:val="bullet"/>
      <w:lvlText w:val=""/>
      <w:lvlJc w:val="left"/>
      <w:pPr>
        <w:tabs>
          <w:tab w:val="num" w:pos="4320"/>
        </w:tabs>
        <w:ind w:left="4320" w:hanging="360"/>
      </w:pPr>
      <w:rPr>
        <w:rFonts w:ascii="Wingdings 2" w:hAnsi="Wingdings 2" w:hint="default"/>
      </w:rPr>
    </w:lvl>
    <w:lvl w:ilvl="6" w:tplc="30663866" w:tentative="1">
      <w:start w:val="1"/>
      <w:numFmt w:val="bullet"/>
      <w:lvlText w:val=""/>
      <w:lvlJc w:val="left"/>
      <w:pPr>
        <w:tabs>
          <w:tab w:val="num" w:pos="5040"/>
        </w:tabs>
        <w:ind w:left="5040" w:hanging="360"/>
      </w:pPr>
      <w:rPr>
        <w:rFonts w:ascii="Wingdings 2" w:hAnsi="Wingdings 2" w:hint="default"/>
      </w:rPr>
    </w:lvl>
    <w:lvl w:ilvl="7" w:tplc="2CECD138" w:tentative="1">
      <w:start w:val="1"/>
      <w:numFmt w:val="bullet"/>
      <w:lvlText w:val=""/>
      <w:lvlJc w:val="left"/>
      <w:pPr>
        <w:tabs>
          <w:tab w:val="num" w:pos="5760"/>
        </w:tabs>
        <w:ind w:left="5760" w:hanging="360"/>
      </w:pPr>
      <w:rPr>
        <w:rFonts w:ascii="Wingdings 2" w:hAnsi="Wingdings 2" w:hint="default"/>
      </w:rPr>
    </w:lvl>
    <w:lvl w:ilvl="8" w:tplc="0734D96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4F45C08"/>
    <w:multiLevelType w:val="hybridMultilevel"/>
    <w:tmpl w:val="6E0EA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65AE6"/>
    <w:multiLevelType w:val="hybridMultilevel"/>
    <w:tmpl w:val="F15C056A"/>
    <w:lvl w:ilvl="0" w:tplc="1B74B8FC">
      <w:start w:val="1"/>
      <w:numFmt w:val="bullet"/>
      <w:lvlText w:val=""/>
      <w:lvlJc w:val="left"/>
      <w:pPr>
        <w:tabs>
          <w:tab w:val="num" w:pos="720"/>
        </w:tabs>
        <w:ind w:left="720" w:hanging="360"/>
      </w:pPr>
      <w:rPr>
        <w:rFonts w:ascii="Wingdings 2" w:hAnsi="Wingdings 2" w:hint="default"/>
      </w:rPr>
    </w:lvl>
    <w:lvl w:ilvl="1" w:tplc="3EE2AFCA" w:tentative="1">
      <w:start w:val="1"/>
      <w:numFmt w:val="bullet"/>
      <w:lvlText w:val=""/>
      <w:lvlJc w:val="left"/>
      <w:pPr>
        <w:tabs>
          <w:tab w:val="num" w:pos="1440"/>
        </w:tabs>
        <w:ind w:left="1440" w:hanging="360"/>
      </w:pPr>
      <w:rPr>
        <w:rFonts w:ascii="Wingdings 2" w:hAnsi="Wingdings 2" w:hint="default"/>
      </w:rPr>
    </w:lvl>
    <w:lvl w:ilvl="2" w:tplc="659C7F9C" w:tentative="1">
      <w:start w:val="1"/>
      <w:numFmt w:val="bullet"/>
      <w:lvlText w:val=""/>
      <w:lvlJc w:val="left"/>
      <w:pPr>
        <w:tabs>
          <w:tab w:val="num" w:pos="2160"/>
        </w:tabs>
        <w:ind w:left="2160" w:hanging="360"/>
      </w:pPr>
      <w:rPr>
        <w:rFonts w:ascii="Wingdings 2" w:hAnsi="Wingdings 2" w:hint="default"/>
      </w:rPr>
    </w:lvl>
    <w:lvl w:ilvl="3" w:tplc="EE166AF8" w:tentative="1">
      <w:start w:val="1"/>
      <w:numFmt w:val="bullet"/>
      <w:lvlText w:val=""/>
      <w:lvlJc w:val="left"/>
      <w:pPr>
        <w:tabs>
          <w:tab w:val="num" w:pos="2880"/>
        </w:tabs>
        <w:ind w:left="2880" w:hanging="360"/>
      </w:pPr>
      <w:rPr>
        <w:rFonts w:ascii="Wingdings 2" w:hAnsi="Wingdings 2" w:hint="default"/>
      </w:rPr>
    </w:lvl>
    <w:lvl w:ilvl="4" w:tplc="3992217C" w:tentative="1">
      <w:start w:val="1"/>
      <w:numFmt w:val="bullet"/>
      <w:lvlText w:val=""/>
      <w:lvlJc w:val="left"/>
      <w:pPr>
        <w:tabs>
          <w:tab w:val="num" w:pos="3600"/>
        </w:tabs>
        <w:ind w:left="3600" w:hanging="360"/>
      </w:pPr>
      <w:rPr>
        <w:rFonts w:ascii="Wingdings 2" w:hAnsi="Wingdings 2" w:hint="default"/>
      </w:rPr>
    </w:lvl>
    <w:lvl w:ilvl="5" w:tplc="D486A9CE" w:tentative="1">
      <w:start w:val="1"/>
      <w:numFmt w:val="bullet"/>
      <w:lvlText w:val=""/>
      <w:lvlJc w:val="left"/>
      <w:pPr>
        <w:tabs>
          <w:tab w:val="num" w:pos="4320"/>
        </w:tabs>
        <w:ind w:left="4320" w:hanging="360"/>
      </w:pPr>
      <w:rPr>
        <w:rFonts w:ascii="Wingdings 2" w:hAnsi="Wingdings 2" w:hint="default"/>
      </w:rPr>
    </w:lvl>
    <w:lvl w:ilvl="6" w:tplc="E0A0E518" w:tentative="1">
      <w:start w:val="1"/>
      <w:numFmt w:val="bullet"/>
      <w:lvlText w:val=""/>
      <w:lvlJc w:val="left"/>
      <w:pPr>
        <w:tabs>
          <w:tab w:val="num" w:pos="5040"/>
        </w:tabs>
        <w:ind w:left="5040" w:hanging="360"/>
      </w:pPr>
      <w:rPr>
        <w:rFonts w:ascii="Wingdings 2" w:hAnsi="Wingdings 2" w:hint="default"/>
      </w:rPr>
    </w:lvl>
    <w:lvl w:ilvl="7" w:tplc="83DC274C" w:tentative="1">
      <w:start w:val="1"/>
      <w:numFmt w:val="bullet"/>
      <w:lvlText w:val=""/>
      <w:lvlJc w:val="left"/>
      <w:pPr>
        <w:tabs>
          <w:tab w:val="num" w:pos="5760"/>
        </w:tabs>
        <w:ind w:left="5760" w:hanging="360"/>
      </w:pPr>
      <w:rPr>
        <w:rFonts w:ascii="Wingdings 2" w:hAnsi="Wingdings 2" w:hint="default"/>
      </w:rPr>
    </w:lvl>
    <w:lvl w:ilvl="8" w:tplc="DFFC590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93E3B94"/>
    <w:multiLevelType w:val="hybridMultilevel"/>
    <w:tmpl w:val="CF2426C6"/>
    <w:lvl w:ilvl="0" w:tplc="02AA841A">
      <w:start w:val="1"/>
      <w:numFmt w:val="bullet"/>
      <w:lvlText w:val=""/>
      <w:lvlJc w:val="left"/>
      <w:pPr>
        <w:tabs>
          <w:tab w:val="num" w:pos="720"/>
        </w:tabs>
        <w:ind w:left="720" w:hanging="360"/>
      </w:pPr>
      <w:rPr>
        <w:rFonts w:ascii="Wingdings 2" w:hAnsi="Wingdings 2" w:hint="default"/>
      </w:rPr>
    </w:lvl>
    <w:lvl w:ilvl="1" w:tplc="42F2BDEA">
      <w:start w:val="1"/>
      <w:numFmt w:val="bullet"/>
      <w:lvlText w:val=""/>
      <w:lvlJc w:val="left"/>
      <w:pPr>
        <w:tabs>
          <w:tab w:val="num" w:pos="1440"/>
        </w:tabs>
        <w:ind w:left="1440" w:hanging="360"/>
      </w:pPr>
      <w:rPr>
        <w:rFonts w:ascii="Wingdings 2" w:hAnsi="Wingdings 2" w:hint="default"/>
      </w:rPr>
    </w:lvl>
    <w:lvl w:ilvl="2" w:tplc="36D85F36" w:tentative="1">
      <w:start w:val="1"/>
      <w:numFmt w:val="bullet"/>
      <w:lvlText w:val=""/>
      <w:lvlJc w:val="left"/>
      <w:pPr>
        <w:tabs>
          <w:tab w:val="num" w:pos="2160"/>
        </w:tabs>
        <w:ind w:left="2160" w:hanging="360"/>
      </w:pPr>
      <w:rPr>
        <w:rFonts w:ascii="Wingdings 2" w:hAnsi="Wingdings 2" w:hint="default"/>
      </w:rPr>
    </w:lvl>
    <w:lvl w:ilvl="3" w:tplc="0FC8BD24" w:tentative="1">
      <w:start w:val="1"/>
      <w:numFmt w:val="bullet"/>
      <w:lvlText w:val=""/>
      <w:lvlJc w:val="left"/>
      <w:pPr>
        <w:tabs>
          <w:tab w:val="num" w:pos="2880"/>
        </w:tabs>
        <w:ind w:left="2880" w:hanging="360"/>
      </w:pPr>
      <w:rPr>
        <w:rFonts w:ascii="Wingdings 2" w:hAnsi="Wingdings 2" w:hint="default"/>
      </w:rPr>
    </w:lvl>
    <w:lvl w:ilvl="4" w:tplc="88465292" w:tentative="1">
      <w:start w:val="1"/>
      <w:numFmt w:val="bullet"/>
      <w:lvlText w:val=""/>
      <w:lvlJc w:val="left"/>
      <w:pPr>
        <w:tabs>
          <w:tab w:val="num" w:pos="3600"/>
        </w:tabs>
        <w:ind w:left="3600" w:hanging="360"/>
      </w:pPr>
      <w:rPr>
        <w:rFonts w:ascii="Wingdings 2" w:hAnsi="Wingdings 2" w:hint="default"/>
      </w:rPr>
    </w:lvl>
    <w:lvl w:ilvl="5" w:tplc="058C0DFE" w:tentative="1">
      <w:start w:val="1"/>
      <w:numFmt w:val="bullet"/>
      <w:lvlText w:val=""/>
      <w:lvlJc w:val="left"/>
      <w:pPr>
        <w:tabs>
          <w:tab w:val="num" w:pos="4320"/>
        </w:tabs>
        <w:ind w:left="4320" w:hanging="360"/>
      </w:pPr>
      <w:rPr>
        <w:rFonts w:ascii="Wingdings 2" w:hAnsi="Wingdings 2" w:hint="default"/>
      </w:rPr>
    </w:lvl>
    <w:lvl w:ilvl="6" w:tplc="3EF82B32" w:tentative="1">
      <w:start w:val="1"/>
      <w:numFmt w:val="bullet"/>
      <w:lvlText w:val=""/>
      <w:lvlJc w:val="left"/>
      <w:pPr>
        <w:tabs>
          <w:tab w:val="num" w:pos="5040"/>
        </w:tabs>
        <w:ind w:left="5040" w:hanging="360"/>
      </w:pPr>
      <w:rPr>
        <w:rFonts w:ascii="Wingdings 2" w:hAnsi="Wingdings 2" w:hint="default"/>
      </w:rPr>
    </w:lvl>
    <w:lvl w:ilvl="7" w:tplc="9A1EE3E8" w:tentative="1">
      <w:start w:val="1"/>
      <w:numFmt w:val="bullet"/>
      <w:lvlText w:val=""/>
      <w:lvlJc w:val="left"/>
      <w:pPr>
        <w:tabs>
          <w:tab w:val="num" w:pos="5760"/>
        </w:tabs>
        <w:ind w:left="5760" w:hanging="360"/>
      </w:pPr>
      <w:rPr>
        <w:rFonts w:ascii="Wingdings 2" w:hAnsi="Wingdings 2" w:hint="default"/>
      </w:rPr>
    </w:lvl>
    <w:lvl w:ilvl="8" w:tplc="DB24986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BC80B02"/>
    <w:multiLevelType w:val="hybridMultilevel"/>
    <w:tmpl w:val="D92C1C5E"/>
    <w:lvl w:ilvl="0" w:tplc="C178B762">
      <w:start w:val="1"/>
      <w:numFmt w:val="bullet"/>
      <w:lvlText w:val=""/>
      <w:lvlJc w:val="left"/>
      <w:pPr>
        <w:tabs>
          <w:tab w:val="num" w:pos="720"/>
        </w:tabs>
        <w:ind w:left="720" w:hanging="360"/>
      </w:pPr>
      <w:rPr>
        <w:rFonts w:ascii="Wingdings 2" w:hAnsi="Wingdings 2" w:hint="default"/>
      </w:rPr>
    </w:lvl>
    <w:lvl w:ilvl="1" w:tplc="D236123E">
      <w:numFmt w:val="bullet"/>
      <w:lvlText w:val=""/>
      <w:lvlJc w:val="left"/>
      <w:pPr>
        <w:tabs>
          <w:tab w:val="num" w:pos="1440"/>
        </w:tabs>
        <w:ind w:left="1440" w:hanging="360"/>
      </w:pPr>
      <w:rPr>
        <w:rFonts w:ascii="Wingdings 2" w:hAnsi="Wingdings 2" w:hint="default"/>
      </w:rPr>
    </w:lvl>
    <w:lvl w:ilvl="2" w:tplc="4D6A5A8C" w:tentative="1">
      <w:start w:val="1"/>
      <w:numFmt w:val="bullet"/>
      <w:lvlText w:val=""/>
      <w:lvlJc w:val="left"/>
      <w:pPr>
        <w:tabs>
          <w:tab w:val="num" w:pos="2160"/>
        </w:tabs>
        <w:ind w:left="2160" w:hanging="360"/>
      </w:pPr>
      <w:rPr>
        <w:rFonts w:ascii="Wingdings 2" w:hAnsi="Wingdings 2" w:hint="default"/>
      </w:rPr>
    </w:lvl>
    <w:lvl w:ilvl="3" w:tplc="3E1AF1BA" w:tentative="1">
      <w:start w:val="1"/>
      <w:numFmt w:val="bullet"/>
      <w:lvlText w:val=""/>
      <w:lvlJc w:val="left"/>
      <w:pPr>
        <w:tabs>
          <w:tab w:val="num" w:pos="2880"/>
        </w:tabs>
        <w:ind w:left="2880" w:hanging="360"/>
      </w:pPr>
      <w:rPr>
        <w:rFonts w:ascii="Wingdings 2" w:hAnsi="Wingdings 2" w:hint="default"/>
      </w:rPr>
    </w:lvl>
    <w:lvl w:ilvl="4" w:tplc="306C07E8" w:tentative="1">
      <w:start w:val="1"/>
      <w:numFmt w:val="bullet"/>
      <w:lvlText w:val=""/>
      <w:lvlJc w:val="left"/>
      <w:pPr>
        <w:tabs>
          <w:tab w:val="num" w:pos="3600"/>
        </w:tabs>
        <w:ind w:left="3600" w:hanging="360"/>
      </w:pPr>
      <w:rPr>
        <w:rFonts w:ascii="Wingdings 2" w:hAnsi="Wingdings 2" w:hint="default"/>
      </w:rPr>
    </w:lvl>
    <w:lvl w:ilvl="5" w:tplc="99D2B92C" w:tentative="1">
      <w:start w:val="1"/>
      <w:numFmt w:val="bullet"/>
      <w:lvlText w:val=""/>
      <w:lvlJc w:val="left"/>
      <w:pPr>
        <w:tabs>
          <w:tab w:val="num" w:pos="4320"/>
        </w:tabs>
        <w:ind w:left="4320" w:hanging="360"/>
      </w:pPr>
      <w:rPr>
        <w:rFonts w:ascii="Wingdings 2" w:hAnsi="Wingdings 2" w:hint="default"/>
      </w:rPr>
    </w:lvl>
    <w:lvl w:ilvl="6" w:tplc="5A1EB784" w:tentative="1">
      <w:start w:val="1"/>
      <w:numFmt w:val="bullet"/>
      <w:lvlText w:val=""/>
      <w:lvlJc w:val="left"/>
      <w:pPr>
        <w:tabs>
          <w:tab w:val="num" w:pos="5040"/>
        </w:tabs>
        <w:ind w:left="5040" w:hanging="360"/>
      </w:pPr>
      <w:rPr>
        <w:rFonts w:ascii="Wingdings 2" w:hAnsi="Wingdings 2" w:hint="default"/>
      </w:rPr>
    </w:lvl>
    <w:lvl w:ilvl="7" w:tplc="DFC06DB2" w:tentative="1">
      <w:start w:val="1"/>
      <w:numFmt w:val="bullet"/>
      <w:lvlText w:val=""/>
      <w:lvlJc w:val="left"/>
      <w:pPr>
        <w:tabs>
          <w:tab w:val="num" w:pos="5760"/>
        </w:tabs>
        <w:ind w:left="5760" w:hanging="360"/>
      </w:pPr>
      <w:rPr>
        <w:rFonts w:ascii="Wingdings 2" w:hAnsi="Wingdings 2" w:hint="default"/>
      </w:rPr>
    </w:lvl>
    <w:lvl w:ilvl="8" w:tplc="B80E674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5A90E8D"/>
    <w:multiLevelType w:val="hybridMultilevel"/>
    <w:tmpl w:val="1742C7A0"/>
    <w:lvl w:ilvl="0" w:tplc="14844D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1668A"/>
    <w:multiLevelType w:val="hybridMultilevel"/>
    <w:tmpl w:val="7F58C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B2ABB"/>
    <w:multiLevelType w:val="hybridMultilevel"/>
    <w:tmpl w:val="53126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E03B9"/>
    <w:multiLevelType w:val="hybridMultilevel"/>
    <w:tmpl w:val="22520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2148B"/>
    <w:multiLevelType w:val="hybridMultilevel"/>
    <w:tmpl w:val="CB2038D2"/>
    <w:lvl w:ilvl="0" w:tplc="10527674">
      <w:start w:val="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453D9"/>
    <w:multiLevelType w:val="hybridMultilevel"/>
    <w:tmpl w:val="2DA459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6B5D53"/>
    <w:multiLevelType w:val="hybridMultilevel"/>
    <w:tmpl w:val="E19EFA6A"/>
    <w:lvl w:ilvl="0" w:tplc="5434B580">
      <w:start w:val="1"/>
      <w:numFmt w:val="bullet"/>
      <w:lvlText w:val=""/>
      <w:lvlJc w:val="left"/>
      <w:pPr>
        <w:tabs>
          <w:tab w:val="num" w:pos="720"/>
        </w:tabs>
        <w:ind w:left="720" w:hanging="360"/>
      </w:pPr>
      <w:rPr>
        <w:rFonts w:ascii="Wingdings 2" w:hAnsi="Wingdings 2" w:hint="default"/>
      </w:rPr>
    </w:lvl>
    <w:lvl w:ilvl="1" w:tplc="6FF45226">
      <w:numFmt w:val="bullet"/>
      <w:lvlText w:val=""/>
      <w:lvlJc w:val="left"/>
      <w:pPr>
        <w:tabs>
          <w:tab w:val="num" w:pos="1440"/>
        </w:tabs>
        <w:ind w:left="1440" w:hanging="360"/>
      </w:pPr>
      <w:rPr>
        <w:rFonts w:ascii="Wingdings 2" w:hAnsi="Wingdings 2" w:hint="default"/>
      </w:rPr>
    </w:lvl>
    <w:lvl w:ilvl="2" w:tplc="0BC839A4" w:tentative="1">
      <w:start w:val="1"/>
      <w:numFmt w:val="bullet"/>
      <w:lvlText w:val=""/>
      <w:lvlJc w:val="left"/>
      <w:pPr>
        <w:tabs>
          <w:tab w:val="num" w:pos="2160"/>
        </w:tabs>
        <w:ind w:left="2160" w:hanging="360"/>
      </w:pPr>
      <w:rPr>
        <w:rFonts w:ascii="Wingdings 2" w:hAnsi="Wingdings 2" w:hint="default"/>
      </w:rPr>
    </w:lvl>
    <w:lvl w:ilvl="3" w:tplc="9B185630" w:tentative="1">
      <w:start w:val="1"/>
      <w:numFmt w:val="bullet"/>
      <w:lvlText w:val=""/>
      <w:lvlJc w:val="left"/>
      <w:pPr>
        <w:tabs>
          <w:tab w:val="num" w:pos="2880"/>
        </w:tabs>
        <w:ind w:left="2880" w:hanging="360"/>
      </w:pPr>
      <w:rPr>
        <w:rFonts w:ascii="Wingdings 2" w:hAnsi="Wingdings 2" w:hint="default"/>
      </w:rPr>
    </w:lvl>
    <w:lvl w:ilvl="4" w:tplc="CDCCACAE" w:tentative="1">
      <w:start w:val="1"/>
      <w:numFmt w:val="bullet"/>
      <w:lvlText w:val=""/>
      <w:lvlJc w:val="left"/>
      <w:pPr>
        <w:tabs>
          <w:tab w:val="num" w:pos="3600"/>
        </w:tabs>
        <w:ind w:left="3600" w:hanging="360"/>
      </w:pPr>
      <w:rPr>
        <w:rFonts w:ascii="Wingdings 2" w:hAnsi="Wingdings 2" w:hint="default"/>
      </w:rPr>
    </w:lvl>
    <w:lvl w:ilvl="5" w:tplc="39A4B4B6" w:tentative="1">
      <w:start w:val="1"/>
      <w:numFmt w:val="bullet"/>
      <w:lvlText w:val=""/>
      <w:lvlJc w:val="left"/>
      <w:pPr>
        <w:tabs>
          <w:tab w:val="num" w:pos="4320"/>
        </w:tabs>
        <w:ind w:left="4320" w:hanging="360"/>
      </w:pPr>
      <w:rPr>
        <w:rFonts w:ascii="Wingdings 2" w:hAnsi="Wingdings 2" w:hint="default"/>
      </w:rPr>
    </w:lvl>
    <w:lvl w:ilvl="6" w:tplc="4F9EB322" w:tentative="1">
      <w:start w:val="1"/>
      <w:numFmt w:val="bullet"/>
      <w:lvlText w:val=""/>
      <w:lvlJc w:val="left"/>
      <w:pPr>
        <w:tabs>
          <w:tab w:val="num" w:pos="5040"/>
        </w:tabs>
        <w:ind w:left="5040" w:hanging="360"/>
      </w:pPr>
      <w:rPr>
        <w:rFonts w:ascii="Wingdings 2" w:hAnsi="Wingdings 2" w:hint="default"/>
      </w:rPr>
    </w:lvl>
    <w:lvl w:ilvl="7" w:tplc="98B033E0" w:tentative="1">
      <w:start w:val="1"/>
      <w:numFmt w:val="bullet"/>
      <w:lvlText w:val=""/>
      <w:lvlJc w:val="left"/>
      <w:pPr>
        <w:tabs>
          <w:tab w:val="num" w:pos="5760"/>
        </w:tabs>
        <w:ind w:left="5760" w:hanging="360"/>
      </w:pPr>
      <w:rPr>
        <w:rFonts w:ascii="Wingdings 2" w:hAnsi="Wingdings 2" w:hint="default"/>
      </w:rPr>
    </w:lvl>
    <w:lvl w:ilvl="8" w:tplc="9D96184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A696CF1"/>
    <w:multiLevelType w:val="hybridMultilevel"/>
    <w:tmpl w:val="7520AB48"/>
    <w:lvl w:ilvl="0" w:tplc="9BE4097E">
      <w:start w:val="1"/>
      <w:numFmt w:val="bullet"/>
      <w:lvlText w:val=""/>
      <w:lvlJc w:val="left"/>
      <w:pPr>
        <w:tabs>
          <w:tab w:val="num" w:pos="720"/>
        </w:tabs>
        <w:ind w:left="720" w:hanging="360"/>
      </w:pPr>
      <w:rPr>
        <w:rFonts w:ascii="Wingdings 2" w:hAnsi="Wingdings 2" w:hint="default"/>
      </w:rPr>
    </w:lvl>
    <w:lvl w:ilvl="1" w:tplc="7D14DDE4" w:tentative="1">
      <w:start w:val="1"/>
      <w:numFmt w:val="bullet"/>
      <w:lvlText w:val=""/>
      <w:lvlJc w:val="left"/>
      <w:pPr>
        <w:tabs>
          <w:tab w:val="num" w:pos="1440"/>
        </w:tabs>
        <w:ind w:left="1440" w:hanging="360"/>
      </w:pPr>
      <w:rPr>
        <w:rFonts w:ascii="Wingdings 2" w:hAnsi="Wingdings 2" w:hint="default"/>
      </w:rPr>
    </w:lvl>
    <w:lvl w:ilvl="2" w:tplc="F71C87AA" w:tentative="1">
      <w:start w:val="1"/>
      <w:numFmt w:val="bullet"/>
      <w:lvlText w:val=""/>
      <w:lvlJc w:val="left"/>
      <w:pPr>
        <w:tabs>
          <w:tab w:val="num" w:pos="2160"/>
        </w:tabs>
        <w:ind w:left="2160" w:hanging="360"/>
      </w:pPr>
      <w:rPr>
        <w:rFonts w:ascii="Wingdings 2" w:hAnsi="Wingdings 2" w:hint="default"/>
      </w:rPr>
    </w:lvl>
    <w:lvl w:ilvl="3" w:tplc="2424BEE6" w:tentative="1">
      <w:start w:val="1"/>
      <w:numFmt w:val="bullet"/>
      <w:lvlText w:val=""/>
      <w:lvlJc w:val="left"/>
      <w:pPr>
        <w:tabs>
          <w:tab w:val="num" w:pos="2880"/>
        </w:tabs>
        <w:ind w:left="2880" w:hanging="360"/>
      </w:pPr>
      <w:rPr>
        <w:rFonts w:ascii="Wingdings 2" w:hAnsi="Wingdings 2" w:hint="default"/>
      </w:rPr>
    </w:lvl>
    <w:lvl w:ilvl="4" w:tplc="134491A8" w:tentative="1">
      <w:start w:val="1"/>
      <w:numFmt w:val="bullet"/>
      <w:lvlText w:val=""/>
      <w:lvlJc w:val="left"/>
      <w:pPr>
        <w:tabs>
          <w:tab w:val="num" w:pos="3600"/>
        </w:tabs>
        <w:ind w:left="3600" w:hanging="360"/>
      </w:pPr>
      <w:rPr>
        <w:rFonts w:ascii="Wingdings 2" w:hAnsi="Wingdings 2" w:hint="default"/>
      </w:rPr>
    </w:lvl>
    <w:lvl w:ilvl="5" w:tplc="3E9A2A0C" w:tentative="1">
      <w:start w:val="1"/>
      <w:numFmt w:val="bullet"/>
      <w:lvlText w:val=""/>
      <w:lvlJc w:val="left"/>
      <w:pPr>
        <w:tabs>
          <w:tab w:val="num" w:pos="4320"/>
        </w:tabs>
        <w:ind w:left="4320" w:hanging="360"/>
      </w:pPr>
      <w:rPr>
        <w:rFonts w:ascii="Wingdings 2" w:hAnsi="Wingdings 2" w:hint="default"/>
      </w:rPr>
    </w:lvl>
    <w:lvl w:ilvl="6" w:tplc="60B219F6" w:tentative="1">
      <w:start w:val="1"/>
      <w:numFmt w:val="bullet"/>
      <w:lvlText w:val=""/>
      <w:lvlJc w:val="left"/>
      <w:pPr>
        <w:tabs>
          <w:tab w:val="num" w:pos="5040"/>
        </w:tabs>
        <w:ind w:left="5040" w:hanging="360"/>
      </w:pPr>
      <w:rPr>
        <w:rFonts w:ascii="Wingdings 2" w:hAnsi="Wingdings 2" w:hint="default"/>
      </w:rPr>
    </w:lvl>
    <w:lvl w:ilvl="7" w:tplc="5AA863C6" w:tentative="1">
      <w:start w:val="1"/>
      <w:numFmt w:val="bullet"/>
      <w:lvlText w:val=""/>
      <w:lvlJc w:val="left"/>
      <w:pPr>
        <w:tabs>
          <w:tab w:val="num" w:pos="5760"/>
        </w:tabs>
        <w:ind w:left="5760" w:hanging="360"/>
      </w:pPr>
      <w:rPr>
        <w:rFonts w:ascii="Wingdings 2" w:hAnsi="Wingdings 2" w:hint="default"/>
      </w:rPr>
    </w:lvl>
    <w:lvl w:ilvl="8" w:tplc="0336AB4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CCA1AD7"/>
    <w:multiLevelType w:val="hybridMultilevel"/>
    <w:tmpl w:val="A3DA58B4"/>
    <w:lvl w:ilvl="0" w:tplc="450C5DB0">
      <w:start w:val="1"/>
      <w:numFmt w:val="bullet"/>
      <w:lvlText w:val=""/>
      <w:lvlJc w:val="left"/>
      <w:pPr>
        <w:tabs>
          <w:tab w:val="num" w:pos="720"/>
        </w:tabs>
        <w:ind w:left="720" w:hanging="360"/>
      </w:pPr>
      <w:rPr>
        <w:rFonts w:ascii="Wingdings 2" w:hAnsi="Wingdings 2" w:hint="default"/>
      </w:rPr>
    </w:lvl>
    <w:lvl w:ilvl="1" w:tplc="98C8DA64">
      <w:numFmt w:val="bullet"/>
      <w:lvlText w:val=""/>
      <w:lvlJc w:val="left"/>
      <w:pPr>
        <w:tabs>
          <w:tab w:val="num" w:pos="1440"/>
        </w:tabs>
        <w:ind w:left="1440" w:hanging="360"/>
      </w:pPr>
      <w:rPr>
        <w:rFonts w:ascii="Wingdings 2" w:hAnsi="Wingdings 2" w:hint="default"/>
      </w:rPr>
    </w:lvl>
    <w:lvl w:ilvl="2" w:tplc="BEF69F4C" w:tentative="1">
      <w:start w:val="1"/>
      <w:numFmt w:val="bullet"/>
      <w:lvlText w:val=""/>
      <w:lvlJc w:val="left"/>
      <w:pPr>
        <w:tabs>
          <w:tab w:val="num" w:pos="2160"/>
        </w:tabs>
        <w:ind w:left="2160" w:hanging="360"/>
      </w:pPr>
      <w:rPr>
        <w:rFonts w:ascii="Wingdings 2" w:hAnsi="Wingdings 2" w:hint="default"/>
      </w:rPr>
    </w:lvl>
    <w:lvl w:ilvl="3" w:tplc="D13A1C70" w:tentative="1">
      <w:start w:val="1"/>
      <w:numFmt w:val="bullet"/>
      <w:lvlText w:val=""/>
      <w:lvlJc w:val="left"/>
      <w:pPr>
        <w:tabs>
          <w:tab w:val="num" w:pos="2880"/>
        </w:tabs>
        <w:ind w:left="2880" w:hanging="360"/>
      </w:pPr>
      <w:rPr>
        <w:rFonts w:ascii="Wingdings 2" w:hAnsi="Wingdings 2" w:hint="default"/>
      </w:rPr>
    </w:lvl>
    <w:lvl w:ilvl="4" w:tplc="47060F40" w:tentative="1">
      <w:start w:val="1"/>
      <w:numFmt w:val="bullet"/>
      <w:lvlText w:val=""/>
      <w:lvlJc w:val="left"/>
      <w:pPr>
        <w:tabs>
          <w:tab w:val="num" w:pos="3600"/>
        </w:tabs>
        <w:ind w:left="3600" w:hanging="360"/>
      </w:pPr>
      <w:rPr>
        <w:rFonts w:ascii="Wingdings 2" w:hAnsi="Wingdings 2" w:hint="default"/>
      </w:rPr>
    </w:lvl>
    <w:lvl w:ilvl="5" w:tplc="6DBC539C" w:tentative="1">
      <w:start w:val="1"/>
      <w:numFmt w:val="bullet"/>
      <w:lvlText w:val=""/>
      <w:lvlJc w:val="left"/>
      <w:pPr>
        <w:tabs>
          <w:tab w:val="num" w:pos="4320"/>
        </w:tabs>
        <w:ind w:left="4320" w:hanging="360"/>
      </w:pPr>
      <w:rPr>
        <w:rFonts w:ascii="Wingdings 2" w:hAnsi="Wingdings 2" w:hint="default"/>
      </w:rPr>
    </w:lvl>
    <w:lvl w:ilvl="6" w:tplc="F33616F2" w:tentative="1">
      <w:start w:val="1"/>
      <w:numFmt w:val="bullet"/>
      <w:lvlText w:val=""/>
      <w:lvlJc w:val="left"/>
      <w:pPr>
        <w:tabs>
          <w:tab w:val="num" w:pos="5040"/>
        </w:tabs>
        <w:ind w:left="5040" w:hanging="360"/>
      </w:pPr>
      <w:rPr>
        <w:rFonts w:ascii="Wingdings 2" w:hAnsi="Wingdings 2" w:hint="default"/>
      </w:rPr>
    </w:lvl>
    <w:lvl w:ilvl="7" w:tplc="C4C0A488" w:tentative="1">
      <w:start w:val="1"/>
      <w:numFmt w:val="bullet"/>
      <w:lvlText w:val=""/>
      <w:lvlJc w:val="left"/>
      <w:pPr>
        <w:tabs>
          <w:tab w:val="num" w:pos="5760"/>
        </w:tabs>
        <w:ind w:left="5760" w:hanging="360"/>
      </w:pPr>
      <w:rPr>
        <w:rFonts w:ascii="Wingdings 2" w:hAnsi="Wingdings 2" w:hint="default"/>
      </w:rPr>
    </w:lvl>
    <w:lvl w:ilvl="8" w:tplc="7926035C"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10"/>
  </w:num>
  <w:num w:numId="3">
    <w:abstractNumId w:val="11"/>
  </w:num>
  <w:num w:numId="4">
    <w:abstractNumId w:val="2"/>
  </w:num>
  <w:num w:numId="5">
    <w:abstractNumId w:val="14"/>
  </w:num>
  <w:num w:numId="6">
    <w:abstractNumId w:val="5"/>
  </w:num>
  <w:num w:numId="7">
    <w:abstractNumId w:val="1"/>
  </w:num>
  <w:num w:numId="8">
    <w:abstractNumId w:val="0"/>
  </w:num>
  <w:num w:numId="9">
    <w:abstractNumId w:val="4"/>
  </w:num>
  <w:num w:numId="10">
    <w:abstractNumId w:val="15"/>
  </w:num>
  <w:num w:numId="11">
    <w:abstractNumId w:val="13"/>
  </w:num>
  <w:num w:numId="12">
    <w:abstractNumId w:val="6"/>
  </w:num>
  <w:num w:numId="13">
    <w:abstractNumId w:val="12"/>
  </w:num>
  <w:num w:numId="14">
    <w:abstractNumId w:val="8"/>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49"/>
    <w:rsid w:val="000152E1"/>
    <w:rsid w:val="00037E8C"/>
    <w:rsid w:val="00043D4F"/>
    <w:rsid w:val="000C33F2"/>
    <w:rsid w:val="00152EFC"/>
    <w:rsid w:val="001718DF"/>
    <w:rsid w:val="002D0C18"/>
    <w:rsid w:val="002E0C13"/>
    <w:rsid w:val="00443F16"/>
    <w:rsid w:val="004849ED"/>
    <w:rsid w:val="004B49C8"/>
    <w:rsid w:val="004D6574"/>
    <w:rsid w:val="00535186"/>
    <w:rsid w:val="0059703F"/>
    <w:rsid w:val="00600249"/>
    <w:rsid w:val="00751148"/>
    <w:rsid w:val="007935C9"/>
    <w:rsid w:val="007A3AED"/>
    <w:rsid w:val="007E666A"/>
    <w:rsid w:val="007F6F71"/>
    <w:rsid w:val="00906676"/>
    <w:rsid w:val="009C5A09"/>
    <w:rsid w:val="00A3640E"/>
    <w:rsid w:val="00A470AD"/>
    <w:rsid w:val="00B7702B"/>
    <w:rsid w:val="00C92B02"/>
    <w:rsid w:val="00CE1180"/>
    <w:rsid w:val="00DE1F98"/>
    <w:rsid w:val="00EB06AC"/>
    <w:rsid w:val="00EB3297"/>
    <w:rsid w:val="00FB6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055AEF8"/>
  <w14:defaultImageDpi w14:val="32767"/>
  <w15:chartTrackingRefBased/>
  <w15:docId w15:val="{BEE89EA8-3A43-C54E-9348-8D7BD4FF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44380">
      <w:bodyDiv w:val="1"/>
      <w:marLeft w:val="0"/>
      <w:marRight w:val="0"/>
      <w:marTop w:val="0"/>
      <w:marBottom w:val="0"/>
      <w:divBdr>
        <w:top w:val="none" w:sz="0" w:space="0" w:color="auto"/>
        <w:left w:val="none" w:sz="0" w:space="0" w:color="auto"/>
        <w:bottom w:val="none" w:sz="0" w:space="0" w:color="auto"/>
        <w:right w:val="none" w:sz="0" w:space="0" w:color="auto"/>
      </w:divBdr>
      <w:divsChild>
        <w:div w:id="613681265">
          <w:marLeft w:val="432"/>
          <w:marRight w:val="0"/>
          <w:marTop w:val="120"/>
          <w:marBottom w:val="0"/>
          <w:divBdr>
            <w:top w:val="none" w:sz="0" w:space="0" w:color="auto"/>
            <w:left w:val="none" w:sz="0" w:space="0" w:color="auto"/>
            <w:bottom w:val="none" w:sz="0" w:space="0" w:color="auto"/>
            <w:right w:val="none" w:sz="0" w:space="0" w:color="auto"/>
          </w:divBdr>
        </w:div>
        <w:div w:id="720062273">
          <w:marLeft w:val="1008"/>
          <w:marRight w:val="0"/>
          <w:marTop w:val="120"/>
          <w:marBottom w:val="0"/>
          <w:divBdr>
            <w:top w:val="none" w:sz="0" w:space="0" w:color="auto"/>
            <w:left w:val="none" w:sz="0" w:space="0" w:color="auto"/>
            <w:bottom w:val="none" w:sz="0" w:space="0" w:color="auto"/>
            <w:right w:val="none" w:sz="0" w:space="0" w:color="auto"/>
          </w:divBdr>
        </w:div>
      </w:divsChild>
    </w:div>
    <w:div w:id="547886917">
      <w:bodyDiv w:val="1"/>
      <w:marLeft w:val="0"/>
      <w:marRight w:val="0"/>
      <w:marTop w:val="0"/>
      <w:marBottom w:val="0"/>
      <w:divBdr>
        <w:top w:val="none" w:sz="0" w:space="0" w:color="auto"/>
        <w:left w:val="none" w:sz="0" w:space="0" w:color="auto"/>
        <w:bottom w:val="none" w:sz="0" w:space="0" w:color="auto"/>
        <w:right w:val="none" w:sz="0" w:space="0" w:color="auto"/>
      </w:divBdr>
      <w:divsChild>
        <w:div w:id="1960990419">
          <w:marLeft w:val="432"/>
          <w:marRight w:val="0"/>
          <w:marTop w:val="120"/>
          <w:marBottom w:val="0"/>
          <w:divBdr>
            <w:top w:val="none" w:sz="0" w:space="0" w:color="auto"/>
            <w:left w:val="none" w:sz="0" w:space="0" w:color="auto"/>
            <w:bottom w:val="none" w:sz="0" w:space="0" w:color="auto"/>
            <w:right w:val="none" w:sz="0" w:space="0" w:color="auto"/>
          </w:divBdr>
        </w:div>
        <w:div w:id="2100789131">
          <w:marLeft w:val="1008"/>
          <w:marRight w:val="0"/>
          <w:marTop w:val="120"/>
          <w:marBottom w:val="0"/>
          <w:divBdr>
            <w:top w:val="none" w:sz="0" w:space="0" w:color="auto"/>
            <w:left w:val="none" w:sz="0" w:space="0" w:color="auto"/>
            <w:bottom w:val="none" w:sz="0" w:space="0" w:color="auto"/>
            <w:right w:val="none" w:sz="0" w:space="0" w:color="auto"/>
          </w:divBdr>
        </w:div>
      </w:divsChild>
    </w:div>
    <w:div w:id="645669587">
      <w:bodyDiv w:val="1"/>
      <w:marLeft w:val="0"/>
      <w:marRight w:val="0"/>
      <w:marTop w:val="0"/>
      <w:marBottom w:val="0"/>
      <w:divBdr>
        <w:top w:val="none" w:sz="0" w:space="0" w:color="auto"/>
        <w:left w:val="none" w:sz="0" w:space="0" w:color="auto"/>
        <w:bottom w:val="none" w:sz="0" w:space="0" w:color="auto"/>
        <w:right w:val="none" w:sz="0" w:space="0" w:color="auto"/>
      </w:divBdr>
      <w:divsChild>
        <w:div w:id="135338153">
          <w:marLeft w:val="432"/>
          <w:marRight w:val="0"/>
          <w:marTop w:val="120"/>
          <w:marBottom w:val="0"/>
          <w:divBdr>
            <w:top w:val="none" w:sz="0" w:space="0" w:color="auto"/>
            <w:left w:val="none" w:sz="0" w:space="0" w:color="auto"/>
            <w:bottom w:val="none" w:sz="0" w:space="0" w:color="auto"/>
            <w:right w:val="none" w:sz="0" w:space="0" w:color="auto"/>
          </w:divBdr>
        </w:div>
      </w:divsChild>
    </w:div>
    <w:div w:id="744454927">
      <w:bodyDiv w:val="1"/>
      <w:marLeft w:val="0"/>
      <w:marRight w:val="0"/>
      <w:marTop w:val="0"/>
      <w:marBottom w:val="0"/>
      <w:divBdr>
        <w:top w:val="none" w:sz="0" w:space="0" w:color="auto"/>
        <w:left w:val="none" w:sz="0" w:space="0" w:color="auto"/>
        <w:bottom w:val="none" w:sz="0" w:space="0" w:color="auto"/>
        <w:right w:val="none" w:sz="0" w:space="0" w:color="auto"/>
      </w:divBdr>
    </w:div>
    <w:div w:id="1007054179">
      <w:bodyDiv w:val="1"/>
      <w:marLeft w:val="0"/>
      <w:marRight w:val="0"/>
      <w:marTop w:val="0"/>
      <w:marBottom w:val="0"/>
      <w:divBdr>
        <w:top w:val="none" w:sz="0" w:space="0" w:color="auto"/>
        <w:left w:val="none" w:sz="0" w:space="0" w:color="auto"/>
        <w:bottom w:val="none" w:sz="0" w:space="0" w:color="auto"/>
        <w:right w:val="none" w:sz="0" w:space="0" w:color="auto"/>
      </w:divBdr>
      <w:divsChild>
        <w:div w:id="1091853670">
          <w:marLeft w:val="432"/>
          <w:marRight w:val="0"/>
          <w:marTop w:val="120"/>
          <w:marBottom w:val="0"/>
          <w:divBdr>
            <w:top w:val="none" w:sz="0" w:space="0" w:color="auto"/>
            <w:left w:val="none" w:sz="0" w:space="0" w:color="auto"/>
            <w:bottom w:val="none" w:sz="0" w:space="0" w:color="auto"/>
            <w:right w:val="none" w:sz="0" w:space="0" w:color="auto"/>
          </w:divBdr>
        </w:div>
      </w:divsChild>
    </w:div>
    <w:div w:id="1166943161">
      <w:bodyDiv w:val="1"/>
      <w:marLeft w:val="0"/>
      <w:marRight w:val="0"/>
      <w:marTop w:val="0"/>
      <w:marBottom w:val="0"/>
      <w:divBdr>
        <w:top w:val="none" w:sz="0" w:space="0" w:color="auto"/>
        <w:left w:val="none" w:sz="0" w:space="0" w:color="auto"/>
        <w:bottom w:val="none" w:sz="0" w:space="0" w:color="auto"/>
        <w:right w:val="none" w:sz="0" w:space="0" w:color="auto"/>
      </w:divBdr>
      <w:divsChild>
        <w:div w:id="934632741">
          <w:marLeft w:val="432"/>
          <w:marRight w:val="0"/>
          <w:marTop w:val="120"/>
          <w:marBottom w:val="0"/>
          <w:divBdr>
            <w:top w:val="none" w:sz="0" w:space="0" w:color="auto"/>
            <w:left w:val="none" w:sz="0" w:space="0" w:color="auto"/>
            <w:bottom w:val="none" w:sz="0" w:space="0" w:color="auto"/>
            <w:right w:val="none" w:sz="0" w:space="0" w:color="auto"/>
          </w:divBdr>
        </w:div>
        <w:div w:id="1749686737">
          <w:marLeft w:val="432"/>
          <w:marRight w:val="0"/>
          <w:marTop w:val="120"/>
          <w:marBottom w:val="0"/>
          <w:divBdr>
            <w:top w:val="none" w:sz="0" w:space="0" w:color="auto"/>
            <w:left w:val="none" w:sz="0" w:space="0" w:color="auto"/>
            <w:bottom w:val="none" w:sz="0" w:space="0" w:color="auto"/>
            <w:right w:val="none" w:sz="0" w:space="0" w:color="auto"/>
          </w:divBdr>
        </w:div>
        <w:div w:id="1459421202">
          <w:marLeft w:val="432"/>
          <w:marRight w:val="0"/>
          <w:marTop w:val="120"/>
          <w:marBottom w:val="0"/>
          <w:divBdr>
            <w:top w:val="none" w:sz="0" w:space="0" w:color="auto"/>
            <w:left w:val="none" w:sz="0" w:space="0" w:color="auto"/>
            <w:bottom w:val="none" w:sz="0" w:space="0" w:color="auto"/>
            <w:right w:val="none" w:sz="0" w:space="0" w:color="auto"/>
          </w:divBdr>
        </w:div>
      </w:divsChild>
    </w:div>
    <w:div w:id="1180310797">
      <w:bodyDiv w:val="1"/>
      <w:marLeft w:val="0"/>
      <w:marRight w:val="0"/>
      <w:marTop w:val="0"/>
      <w:marBottom w:val="0"/>
      <w:divBdr>
        <w:top w:val="none" w:sz="0" w:space="0" w:color="auto"/>
        <w:left w:val="none" w:sz="0" w:space="0" w:color="auto"/>
        <w:bottom w:val="none" w:sz="0" w:space="0" w:color="auto"/>
        <w:right w:val="none" w:sz="0" w:space="0" w:color="auto"/>
      </w:divBdr>
      <w:divsChild>
        <w:div w:id="569583914">
          <w:marLeft w:val="1008"/>
          <w:marRight w:val="0"/>
          <w:marTop w:val="120"/>
          <w:marBottom w:val="0"/>
          <w:divBdr>
            <w:top w:val="none" w:sz="0" w:space="0" w:color="auto"/>
            <w:left w:val="none" w:sz="0" w:space="0" w:color="auto"/>
            <w:bottom w:val="none" w:sz="0" w:space="0" w:color="auto"/>
            <w:right w:val="none" w:sz="0" w:space="0" w:color="auto"/>
          </w:divBdr>
        </w:div>
        <w:div w:id="1985968755">
          <w:marLeft w:val="1008"/>
          <w:marRight w:val="0"/>
          <w:marTop w:val="120"/>
          <w:marBottom w:val="0"/>
          <w:divBdr>
            <w:top w:val="none" w:sz="0" w:space="0" w:color="auto"/>
            <w:left w:val="none" w:sz="0" w:space="0" w:color="auto"/>
            <w:bottom w:val="none" w:sz="0" w:space="0" w:color="auto"/>
            <w:right w:val="none" w:sz="0" w:space="0" w:color="auto"/>
          </w:divBdr>
        </w:div>
      </w:divsChild>
    </w:div>
    <w:div w:id="1666743561">
      <w:bodyDiv w:val="1"/>
      <w:marLeft w:val="0"/>
      <w:marRight w:val="0"/>
      <w:marTop w:val="0"/>
      <w:marBottom w:val="0"/>
      <w:divBdr>
        <w:top w:val="none" w:sz="0" w:space="0" w:color="auto"/>
        <w:left w:val="none" w:sz="0" w:space="0" w:color="auto"/>
        <w:bottom w:val="none" w:sz="0" w:space="0" w:color="auto"/>
        <w:right w:val="none" w:sz="0" w:space="0" w:color="auto"/>
      </w:divBdr>
      <w:divsChild>
        <w:div w:id="1034305189">
          <w:marLeft w:val="432"/>
          <w:marRight w:val="0"/>
          <w:marTop w:val="120"/>
          <w:marBottom w:val="0"/>
          <w:divBdr>
            <w:top w:val="none" w:sz="0" w:space="0" w:color="auto"/>
            <w:left w:val="none" w:sz="0" w:space="0" w:color="auto"/>
            <w:bottom w:val="none" w:sz="0" w:space="0" w:color="auto"/>
            <w:right w:val="none" w:sz="0" w:space="0" w:color="auto"/>
          </w:divBdr>
        </w:div>
      </w:divsChild>
    </w:div>
    <w:div w:id="1856456437">
      <w:bodyDiv w:val="1"/>
      <w:marLeft w:val="0"/>
      <w:marRight w:val="0"/>
      <w:marTop w:val="0"/>
      <w:marBottom w:val="0"/>
      <w:divBdr>
        <w:top w:val="none" w:sz="0" w:space="0" w:color="auto"/>
        <w:left w:val="none" w:sz="0" w:space="0" w:color="auto"/>
        <w:bottom w:val="none" w:sz="0" w:space="0" w:color="auto"/>
        <w:right w:val="none" w:sz="0" w:space="0" w:color="auto"/>
      </w:divBdr>
      <w:divsChild>
        <w:div w:id="2087992192">
          <w:marLeft w:val="432"/>
          <w:marRight w:val="0"/>
          <w:marTop w:val="120"/>
          <w:marBottom w:val="0"/>
          <w:divBdr>
            <w:top w:val="none" w:sz="0" w:space="0" w:color="auto"/>
            <w:left w:val="none" w:sz="0" w:space="0" w:color="auto"/>
            <w:bottom w:val="none" w:sz="0" w:space="0" w:color="auto"/>
            <w:right w:val="none" w:sz="0" w:space="0" w:color="auto"/>
          </w:divBdr>
        </w:div>
        <w:div w:id="1097143230">
          <w:marLeft w:val="1008"/>
          <w:marRight w:val="0"/>
          <w:marTop w:val="120"/>
          <w:marBottom w:val="0"/>
          <w:divBdr>
            <w:top w:val="none" w:sz="0" w:space="0" w:color="auto"/>
            <w:left w:val="none" w:sz="0" w:space="0" w:color="auto"/>
            <w:bottom w:val="none" w:sz="0" w:space="0" w:color="auto"/>
            <w:right w:val="none" w:sz="0" w:space="0" w:color="auto"/>
          </w:divBdr>
        </w:div>
        <w:div w:id="257832945">
          <w:marLeft w:val="1008"/>
          <w:marRight w:val="0"/>
          <w:marTop w:val="120"/>
          <w:marBottom w:val="0"/>
          <w:divBdr>
            <w:top w:val="none" w:sz="0" w:space="0" w:color="auto"/>
            <w:left w:val="none" w:sz="0" w:space="0" w:color="auto"/>
            <w:bottom w:val="none" w:sz="0" w:space="0" w:color="auto"/>
            <w:right w:val="none" w:sz="0" w:space="0" w:color="auto"/>
          </w:divBdr>
        </w:div>
        <w:div w:id="1461994767">
          <w:marLeft w:val="1008"/>
          <w:marRight w:val="0"/>
          <w:marTop w:val="120"/>
          <w:marBottom w:val="0"/>
          <w:divBdr>
            <w:top w:val="none" w:sz="0" w:space="0" w:color="auto"/>
            <w:left w:val="none" w:sz="0" w:space="0" w:color="auto"/>
            <w:bottom w:val="none" w:sz="0" w:space="0" w:color="auto"/>
            <w:right w:val="none" w:sz="0" w:space="0" w:color="auto"/>
          </w:divBdr>
        </w:div>
        <w:div w:id="219559766">
          <w:marLeft w:val="1008"/>
          <w:marRight w:val="0"/>
          <w:marTop w:val="120"/>
          <w:marBottom w:val="0"/>
          <w:divBdr>
            <w:top w:val="none" w:sz="0" w:space="0" w:color="auto"/>
            <w:left w:val="none" w:sz="0" w:space="0" w:color="auto"/>
            <w:bottom w:val="none" w:sz="0" w:space="0" w:color="auto"/>
            <w:right w:val="none" w:sz="0" w:space="0" w:color="auto"/>
          </w:divBdr>
        </w:div>
      </w:divsChild>
    </w:div>
    <w:div w:id="1943414072">
      <w:bodyDiv w:val="1"/>
      <w:marLeft w:val="0"/>
      <w:marRight w:val="0"/>
      <w:marTop w:val="0"/>
      <w:marBottom w:val="0"/>
      <w:divBdr>
        <w:top w:val="none" w:sz="0" w:space="0" w:color="auto"/>
        <w:left w:val="none" w:sz="0" w:space="0" w:color="auto"/>
        <w:bottom w:val="none" w:sz="0" w:space="0" w:color="auto"/>
        <w:right w:val="none" w:sz="0" w:space="0" w:color="auto"/>
      </w:divBdr>
    </w:div>
    <w:div w:id="1961841885">
      <w:bodyDiv w:val="1"/>
      <w:marLeft w:val="0"/>
      <w:marRight w:val="0"/>
      <w:marTop w:val="0"/>
      <w:marBottom w:val="0"/>
      <w:divBdr>
        <w:top w:val="none" w:sz="0" w:space="0" w:color="auto"/>
        <w:left w:val="none" w:sz="0" w:space="0" w:color="auto"/>
        <w:bottom w:val="none" w:sz="0" w:space="0" w:color="auto"/>
        <w:right w:val="none" w:sz="0" w:space="0" w:color="auto"/>
      </w:divBdr>
      <w:divsChild>
        <w:div w:id="130137845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Legare,Marie</dc:creator>
  <cp:keywords/>
  <dc:description/>
  <cp:lastModifiedBy>almarzooglaila@gmail.com</cp:lastModifiedBy>
  <cp:revision>19</cp:revision>
  <dcterms:created xsi:type="dcterms:W3CDTF">2020-10-02T15:38:00Z</dcterms:created>
  <dcterms:modified xsi:type="dcterms:W3CDTF">2020-10-05T19:50:00Z</dcterms:modified>
</cp:coreProperties>
</file>