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47A6" w14:textId="77777777" w:rsidR="008078D2" w:rsidRDefault="008078D2" w:rsidP="002E4221">
      <w:pPr>
        <w:spacing w:after="0" w:line="240" w:lineRule="auto"/>
        <w:rPr>
          <w:rFonts w:ascii="Gadugi" w:hAnsi="Gadugi"/>
          <w:b/>
        </w:rPr>
      </w:pPr>
    </w:p>
    <w:p w14:paraId="490FA2F0" w14:textId="77777777" w:rsidR="008078D2" w:rsidRDefault="008078D2" w:rsidP="002E4221">
      <w:pPr>
        <w:spacing w:after="0" w:line="240" w:lineRule="auto"/>
        <w:rPr>
          <w:rFonts w:ascii="Gadugi" w:hAnsi="Gadugi"/>
          <w:b/>
        </w:rPr>
      </w:pPr>
    </w:p>
    <w:p w14:paraId="746A817F" w14:textId="72BC9E3E" w:rsidR="002E4221" w:rsidRPr="002E4221" w:rsidRDefault="002E4221" w:rsidP="002E4221">
      <w:pPr>
        <w:spacing w:after="0" w:line="240" w:lineRule="auto"/>
        <w:rPr>
          <w:rFonts w:ascii="Gadugi" w:hAnsi="Gadugi"/>
          <w:b/>
        </w:rPr>
      </w:pPr>
      <w:r w:rsidRPr="002E4221">
        <w:rPr>
          <w:rFonts w:ascii="Gadugi" w:hAnsi="Gadugi"/>
          <w:b/>
        </w:rPr>
        <w:t>Title:</w:t>
      </w:r>
    </w:p>
    <w:p w14:paraId="34F6EB42" w14:textId="77777777" w:rsidR="006628CF" w:rsidRDefault="002114BD" w:rsidP="002E4221">
      <w:pPr>
        <w:spacing w:after="0" w:line="240" w:lineRule="auto"/>
        <w:rPr>
          <w:rFonts w:ascii="Gadugi" w:hAnsi="Gadugi"/>
        </w:rPr>
      </w:pPr>
      <w:r>
        <w:rPr>
          <w:rFonts w:ascii="Gadugi" w:hAnsi="Gadugi"/>
        </w:rPr>
        <w:t>General Survey</w:t>
      </w:r>
    </w:p>
    <w:p w14:paraId="7FAC2235" w14:textId="77777777" w:rsidR="002E4221" w:rsidRPr="002E4221" w:rsidRDefault="002E4221" w:rsidP="002E4221">
      <w:pPr>
        <w:spacing w:after="0" w:line="240" w:lineRule="auto"/>
        <w:rPr>
          <w:rFonts w:ascii="Gadugi" w:hAnsi="Gadugi"/>
        </w:rPr>
      </w:pPr>
    </w:p>
    <w:p w14:paraId="09A9464A" w14:textId="77777777" w:rsidR="00F26BAB" w:rsidRPr="002E4221" w:rsidRDefault="00F26BAB" w:rsidP="002E4221">
      <w:pPr>
        <w:spacing w:after="0" w:line="240" w:lineRule="auto"/>
        <w:rPr>
          <w:rFonts w:ascii="Gadugi" w:hAnsi="Gadugi"/>
          <w:b/>
        </w:rPr>
      </w:pPr>
      <w:r w:rsidRPr="002E4221">
        <w:rPr>
          <w:rFonts w:ascii="Gadugi" w:hAnsi="Gadugi"/>
          <w:b/>
        </w:rPr>
        <w:t>Purpose of Assignment:</w:t>
      </w:r>
      <w:r w:rsidR="00F83756" w:rsidRPr="002E4221">
        <w:rPr>
          <w:rFonts w:ascii="Gadugi" w:hAnsi="Gadugi"/>
          <w:b/>
        </w:rPr>
        <w:t xml:space="preserve"> </w:t>
      </w:r>
    </w:p>
    <w:p w14:paraId="3DFA4240" w14:textId="047551D5" w:rsidR="00F26BAB" w:rsidRPr="002E4221" w:rsidRDefault="002114BD" w:rsidP="002E4221">
      <w:pPr>
        <w:spacing w:after="0" w:line="240" w:lineRule="auto"/>
        <w:rPr>
          <w:rFonts w:ascii="Gadugi" w:hAnsi="Gadugi"/>
        </w:rPr>
      </w:pPr>
      <w:r>
        <w:rPr>
          <w:rFonts w:ascii="Gadugi" w:hAnsi="Gadugi"/>
        </w:rPr>
        <w:t xml:space="preserve">Learning to make purposeful observations is an </w:t>
      </w:r>
      <w:r w:rsidR="001346EF">
        <w:rPr>
          <w:rFonts w:ascii="Gadugi" w:hAnsi="Gadugi"/>
        </w:rPr>
        <w:t>essential</w:t>
      </w:r>
      <w:r>
        <w:rPr>
          <w:rFonts w:ascii="Gadugi" w:hAnsi="Gadugi"/>
        </w:rPr>
        <w:t xml:space="preserve"> skill for a nurse. The general survey is the observation a nurse makes during</w:t>
      </w:r>
      <w:r w:rsidR="001346EF">
        <w:rPr>
          <w:rFonts w:ascii="Gadugi" w:hAnsi="Gadugi"/>
        </w:rPr>
        <w:t xml:space="preserve"> the</w:t>
      </w:r>
      <w:r>
        <w:rPr>
          <w:rFonts w:ascii="Gadugi" w:hAnsi="Gadugi"/>
        </w:rPr>
        <w:t xml:space="preserve"> </w:t>
      </w:r>
      <w:r w:rsidR="001346EF">
        <w:rPr>
          <w:rFonts w:ascii="Gadugi" w:hAnsi="Gadugi"/>
        </w:rPr>
        <w:t xml:space="preserve">initial </w:t>
      </w:r>
      <w:r>
        <w:rPr>
          <w:rFonts w:ascii="Gadugi" w:hAnsi="Gadugi"/>
        </w:rPr>
        <w:t xml:space="preserve">client interaction. </w:t>
      </w:r>
      <w:r w:rsidR="00B83A21">
        <w:rPr>
          <w:rFonts w:ascii="Gadugi" w:hAnsi="Gadugi"/>
        </w:rPr>
        <w:t xml:space="preserve">The nurse must </w:t>
      </w:r>
      <w:r w:rsidR="001346EF">
        <w:rPr>
          <w:rFonts w:ascii="Gadugi" w:hAnsi="Gadugi"/>
        </w:rPr>
        <w:t xml:space="preserve">provide nonbiased, descriptive </w:t>
      </w:r>
      <w:r w:rsidR="00B83A21">
        <w:rPr>
          <w:rFonts w:ascii="Gadugi" w:hAnsi="Gadugi"/>
        </w:rPr>
        <w:t>document</w:t>
      </w:r>
      <w:r w:rsidR="001346EF">
        <w:rPr>
          <w:rFonts w:ascii="Gadugi" w:hAnsi="Gadugi"/>
        </w:rPr>
        <w:t xml:space="preserve">ation of these </w:t>
      </w:r>
      <w:r>
        <w:rPr>
          <w:rFonts w:ascii="Gadugi" w:hAnsi="Gadugi"/>
        </w:rPr>
        <w:t xml:space="preserve">observations. </w:t>
      </w:r>
    </w:p>
    <w:p w14:paraId="44CC6206" w14:textId="77777777" w:rsidR="002E4221" w:rsidRDefault="002E4221" w:rsidP="002E4221">
      <w:pPr>
        <w:spacing w:after="0" w:line="240" w:lineRule="auto"/>
        <w:rPr>
          <w:rFonts w:ascii="Gadugi" w:hAnsi="Gadugi"/>
          <w:b/>
        </w:rPr>
      </w:pPr>
    </w:p>
    <w:p w14:paraId="6FD952AC" w14:textId="77777777" w:rsidR="00F26BAB" w:rsidRPr="002E4221" w:rsidRDefault="00F26BAB" w:rsidP="002E4221">
      <w:pPr>
        <w:spacing w:after="0" w:line="240" w:lineRule="auto"/>
        <w:rPr>
          <w:rFonts w:ascii="Gadugi" w:hAnsi="Gadugi"/>
          <w:b/>
        </w:rPr>
      </w:pPr>
      <w:r w:rsidRPr="002E4221">
        <w:rPr>
          <w:rFonts w:ascii="Gadugi" w:hAnsi="Gadugi"/>
          <w:b/>
        </w:rPr>
        <w:t>Course Competency:</w:t>
      </w:r>
    </w:p>
    <w:p w14:paraId="7F459029" w14:textId="77777777" w:rsidR="00F26BAB" w:rsidRPr="002E4221" w:rsidRDefault="002114BD" w:rsidP="002E4221">
      <w:pPr>
        <w:spacing w:after="0" w:line="240" w:lineRule="auto"/>
        <w:rPr>
          <w:rFonts w:ascii="Gadugi" w:hAnsi="Gadugi"/>
        </w:rPr>
      </w:pPr>
      <w:r>
        <w:rPr>
          <w:rFonts w:ascii="Gadugi" w:hAnsi="Gadugi"/>
        </w:rPr>
        <w:t>Identify the foundations of health assessment.</w:t>
      </w:r>
    </w:p>
    <w:p w14:paraId="2AB86284" w14:textId="77777777" w:rsidR="002E4221" w:rsidRDefault="002E4221" w:rsidP="002E4221">
      <w:pPr>
        <w:spacing w:after="0" w:line="240" w:lineRule="auto"/>
        <w:rPr>
          <w:rFonts w:ascii="Gadugi" w:hAnsi="Gadugi"/>
          <w:b/>
        </w:rPr>
      </w:pPr>
    </w:p>
    <w:p w14:paraId="7EA831E6" w14:textId="77777777" w:rsidR="00F26BAB" w:rsidRPr="002E4221" w:rsidRDefault="00F26BAB" w:rsidP="002E4221">
      <w:pPr>
        <w:spacing w:after="0" w:line="240" w:lineRule="auto"/>
        <w:rPr>
          <w:rFonts w:ascii="Gadugi" w:hAnsi="Gadugi"/>
          <w:b/>
        </w:rPr>
      </w:pPr>
      <w:r w:rsidRPr="002E4221">
        <w:rPr>
          <w:rFonts w:ascii="Gadugi" w:hAnsi="Gadugi"/>
          <w:b/>
        </w:rPr>
        <w:t>Instructions:</w:t>
      </w:r>
      <w:r w:rsidR="005B2CD2">
        <w:rPr>
          <w:rFonts w:ascii="Gadugi" w:hAnsi="Gadugi"/>
          <w:b/>
        </w:rPr>
        <w:t xml:space="preserve"> </w:t>
      </w:r>
    </w:p>
    <w:p w14:paraId="158F3D7E" w14:textId="77777777" w:rsidR="0025498F" w:rsidRDefault="0025498F" w:rsidP="002E4221">
      <w:pPr>
        <w:pStyle w:val="CBEHeader"/>
        <w:spacing w:after="0" w:line="240" w:lineRule="auto"/>
        <w:rPr>
          <w:rFonts w:ascii="Gadugi" w:eastAsia="Calibri" w:hAnsi="Gadugi" w:cs="Times New Roman"/>
          <w:b w:val="0"/>
          <w:i/>
          <w:color w:val="auto"/>
          <w:sz w:val="22"/>
        </w:rPr>
      </w:pPr>
    </w:p>
    <w:p w14:paraId="3336C4D8" w14:textId="77777777" w:rsidR="002E4221" w:rsidRPr="002E4221" w:rsidRDefault="002E4221" w:rsidP="002E4221">
      <w:pPr>
        <w:pStyle w:val="CBEHeader"/>
        <w:spacing w:after="0" w:line="240" w:lineRule="auto"/>
        <w:rPr>
          <w:rFonts w:ascii="Gadugi" w:eastAsia="Calibri" w:hAnsi="Gadugi" w:cs="Times New Roman"/>
          <w:b w:val="0"/>
          <w:i/>
          <w:color w:val="auto"/>
          <w:sz w:val="22"/>
        </w:rPr>
      </w:pPr>
      <w:r w:rsidRPr="002E4221">
        <w:rPr>
          <w:rFonts w:ascii="Gadugi" w:eastAsia="Calibri" w:hAnsi="Gadugi" w:cs="Times New Roman"/>
          <w:b w:val="0"/>
          <w:i/>
          <w:color w:val="auto"/>
          <w:sz w:val="22"/>
        </w:rPr>
        <w:t>Content:</w:t>
      </w:r>
    </w:p>
    <w:p w14:paraId="572A638A" w14:textId="77777777" w:rsidR="00657FBA" w:rsidRDefault="002114BD" w:rsidP="0025498F">
      <w:pPr>
        <w:pStyle w:val="CBEHeader"/>
        <w:numPr>
          <w:ilvl w:val="0"/>
          <w:numId w:val="4"/>
        </w:numPr>
        <w:spacing w:after="0" w:line="240" w:lineRule="auto"/>
        <w:rPr>
          <w:rFonts w:ascii="Gadugi" w:eastAsia="Calibri" w:hAnsi="Gadugi" w:cs="Times New Roman"/>
          <w:b w:val="0"/>
          <w:color w:val="auto"/>
          <w:sz w:val="22"/>
        </w:rPr>
      </w:pPr>
      <w:r>
        <w:rPr>
          <w:rFonts w:ascii="Gadugi" w:eastAsia="Calibri" w:hAnsi="Gadugi" w:cs="Times New Roman"/>
          <w:b w:val="0"/>
          <w:color w:val="auto"/>
          <w:sz w:val="22"/>
        </w:rPr>
        <w:t xml:space="preserve">Use the provided form as a guide to the information that should be collected. </w:t>
      </w:r>
    </w:p>
    <w:p w14:paraId="2619DA6F" w14:textId="77777777" w:rsidR="001D70AD" w:rsidRDefault="00CE544F" w:rsidP="001D70AD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adugi" w:hAnsi="Gadugi"/>
        </w:rPr>
      </w:pPr>
      <w:r>
        <w:rPr>
          <w:rFonts w:ascii="Gadugi" w:hAnsi="Gadugi"/>
        </w:rPr>
        <w:t>Short descriptive paragraph of findings.</w:t>
      </w:r>
      <w:r w:rsidR="00342D34">
        <w:rPr>
          <w:rFonts w:ascii="Gadugi" w:hAnsi="Gadugi"/>
        </w:rPr>
        <w:t xml:space="preserve"> Remember</w:t>
      </w:r>
      <w:r w:rsidR="001346EF">
        <w:rPr>
          <w:rFonts w:ascii="Gadugi" w:hAnsi="Gadugi"/>
        </w:rPr>
        <w:t>,</w:t>
      </w:r>
      <w:r w:rsidR="00342D34">
        <w:rPr>
          <w:rFonts w:ascii="Gadugi" w:hAnsi="Gadugi"/>
        </w:rPr>
        <w:t xml:space="preserve"> this is objective information</w:t>
      </w:r>
      <w:r w:rsidR="001346EF">
        <w:rPr>
          <w:rFonts w:ascii="Gadugi" w:hAnsi="Gadugi"/>
        </w:rPr>
        <w:t>,</w:t>
      </w:r>
      <w:r w:rsidR="00342D34">
        <w:rPr>
          <w:rFonts w:ascii="Gadugi" w:hAnsi="Gadugi"/>
        </w:rPr>
        <w:t xml:space="preserve"> so only what you observe. Avoid stating why you know or think something is. </w:t>
      </w:r>
    </w:p>
    <w:p w14:paraId="21B74F10" w14:textId="6047C1B8" w:rsidR="001D70AD" w:rsidRPr="001D70AD" w:rsidRDefault="0043531C" w:rsidP="001D70AD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adugi" w:hAnsi="Gadugi"/>
        </w:rPr>
      </w:pPr>
      <w:r w:rsidRPr="001D70AD">
        <w:rPr>
          <w:rFonts w:ascii="Gadugi" w:eastAsia="Calibri" w:hAnsi="Gadugi" w:cs="Times New Roman"/>
        </w:rPr>
        <w:t>A</w:t>
      </w:r>
      <w:r w:rsidRPr="001D70AD">
        <w:rPr>
          <w:rFonts w:ascii="Gadugi" w:hAnsi="Gadugi"/>
        </w:rPr>
        <w:t>ctual or potential risk factors for the client based on the assessment findings</w:t>
      </w:r>
      <w:r w:rsidR="001D70AD" w:rsidRPr="001D70AD">
        <w:rPr>
          <w:rFonts w:ascii="Gadugi" w:hAnsi="Gadugi" w:cstheme="majorHAnsi"/>
        </w:rPr>
        <w:t xml:space="preserve"> with description or reason for selection of them.</w:t>
      </w:r>
    </w:p>
    <w:p w14:paraId="25DB696C" w14:textId="77777777" w:rsidR="002E4221" w:rsidRPr="002E4221" w:rsidRDefault="002E4221" w:rsidP="002E4221">
      <w:pPr>
        <w:pStyle w:val="CBEHeader"/>
        <w:spacing w:after="0" w:line="240" w:lineRule="auto"/>
        <w:rPr>
          <w:rFonts w:ascii="Gadugi" w:eastAsia="Calibri" w:hAnsi="Gadugi" w:cs="Times New Roman"/>
          <w:b w:val="0"/>
          <w:color w:val="auto"/>
          <w:sz w:val="22"/>
        </w:rPr>
      </w:pPr>
    </w:p>
    <w:p w14:paraId="6D681605" w14:textId="77777777" w:rsidR="00657FBA" w:rsidRPr="002E4221" w:rsidRDefault="00657FBA" w:rsidP="002E4221">
      <w:pPr>
        <w:pStyle w:val="CBEHeader"/>
        <w:spacing w:after="0" w:line="240" w:lineRule="auto"/>
        <w:rPr>
          <w:rFonts w:ascii="Gadugi" w:eastAsia="Calibri" w:hAnsi="Gadugi" w:cs="Times New Roman"/>
          <w:b w:val="0"/>
          <w:i/>
          <w:color w:val="auto"/>
          <w:sz w:val="22"/>
        </w:rPr>
      </w:pPr>
      <w:r w:rsidRPr="002E4221">
        <w:rPr>
          <w:rFonts w:ascii="Gadugi" w:eastAsia="Calibri" w:hAnsi="Gadugi" w:cs="Times New Roman"/>
          <w:b w:val="0"/>
          <w:i/>
          <w:color w:val="auto"/>
          <w:sz w:val="22"/>
        </w:rPr>
        <w:t>Format</w:t>
      </w:r>
      <w:r w:rsidR="002E4221" w:rsidRPr="002E4221">
        <w:rPr>
          <w:rFonts w:ascii="Gadugi" w:eastAsia="Calibri" w:hAnsi="Gadugi" w:cs="Times New Roman"/>
          <w:b w:val="0"/>
          <w:i/>
          <w:color w:val="auto"/>
          <w:sz w:val="22"/>
        </w:rPr>
        <w:t>:</w:t>
      </w:r>
    </w:p>
    <w:p w14:paraId="4D21AA16" w14:textId="77777777" w:rsidR="002E4221" w:rsidRPr="0025498F" w:rsidRDefault="002E4221" w:rsidP="0025498F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Gadugi" w:hAnsi="Gadugi"/>
        </w:rPr>
      </w:pPr>
      <w:r w:rsidRPr="0025498F">
        <w:rPr>
          <w:rFonts w:ascii="Gadugi" w:hAnsi="Gadugi"/>
        </w:rPr>
        <w:t>Standard American English (correct grammar, punctuation, etc.)</w:t>
      </w:r>
    </w:p>
    <w:p w14:paraId="1F86F9F7" w14:textId="77777777" w:rsidR="002E4221" w:rsidRPr="002E4221" w:rsidRDefault="002F692A" w:rsidP="002E4221">
      <w:pPr>
        <w:widowControl w:val="0"/>
        <w:spacing w:after="0" w:line="240" w:lineRule="auto"/>
        <w:ind w:left="720"/>
        <w:contextualSpacing/>
        <w:rPr>
          <w:rFonts w:ascii="Gadugi" w:hAnsi="Gadugi"/>
        </w:rPr>
      </w:pPr>
      <w:hyperlink r:id="rId7"/>
    </w:p>
    <w:p w14:paraId="158CFE19" w14:textId="77777777" w:rsidR="00A86EF5" w:rsidRDefault="00657FBA" w:rsidP="002E4221">
      <w:pPr>
        <w:spacing w:after="0" w:line="240" w:lineRule="auto"/>
        <w:rPr>
          <w:rFonts w:ascii="Gadugi" w:hAnsi="Gadugi"/>
          <w:b/>
        </w:rPr>
      </w:pPr>
      <w:r w:rsidRPr="002E4221">
        <w:rPr>
          <w:rFonts w:ascii="Gadugi" w:hAnsi="Gadugi"/>
          <w:b/>
        </w:rPr>
        <w:t>Resources:</w:t>
      </w:r>
      <w:r w:rsidR="00A86EF5">
        <w:rPr>
          <w:rFonts w:ascii="Gadugi" w:hAnsi="Gadugi"/>
          <w:b/>
        </w:rPr>
        <w:t xml:space="preserve"> </w:t>
      </w:r>
    </w:p>
    <w:p w14:paraId="0F63EDA8" w14:textId="052D58D1" w:rsidR="00657FBA" w:rsidRPr="002E4221" w:rsidRDefault="00A86EF5" w:rsidP="002E4221">
      <w:pPr>
        <w:spacing w:after="0" w:line="240" w:lineRule="auto"/>
        <w:rPr>
          <w:rFonts w:ascii="Gadugi" w:hAnsi="Gadugi"/>
        </w:rPr>
      </w:pPr>
      <w:r>
        <w:rPr>
          <w:rFonts w:ascii="Gadugi" w:hAnsi="Gadugi"/>
        </w:rPr>
        <w:t xml:space="preserve">Bates video: </w:t>
      </w:r>
      <w:hyperlink r:id="rId8" w:history="1">
        <w:r w:rsidRPr="009D26CD">
          <w:rPr>
            <w:rStyle w:val="Hyperlink"/>
            <w:rFonts w:ascii="Times New Roman" w:hAnsi="Times New Roman"/>
            <w:sz w:val="24"/>
            <w:szCs w:val="24"/>
          </w:rPr>
          <w:t>http://batesvisualguide.com.ezproxy.rasmussen.edu/MultimediaPlayer.aspx?multimediaid=6091198</w:t>
        </w:r>
      </w:hyperlink>
      <w:r>
        <w:rPr>
          <w:rFonts w:ascii="Times New Roman" w:hAnsi="Times New Roman"/>
          <w:sz w:val="24"/>
          <w:szCs w:val="24"/>
        </w:rPr>
        <w:t>) view to 2:35 minutes</w:t>
      </w:r>
    </w:p>
    <w:p w14:paraId="07A0FBD5" w14:textId="77777777" w:rsidR="00F83756" w:rsidRPr="002E4221" w:rsidRDefault="00F83756" w:rsidP="002E4221">
      <w:pPr>
        <w:spacing w:after="0" w:line="240" w:lineRule="auto"/>
        <w:rPr>
          <w:rFonts w:ascii="Gadugi" w:hAnsi="Gadugi"/>
        </w:rPr>
      </w:pPr>
    </w:p>
    <w:p w14:paraId="45E9DDE4" w14:textId="77777777" w:rsidR="00F26BAB" w:rsidRPr="002E4221" w:rsidRDefault="00F26BAB" w:rsidP="002E4221">
      <w:pPr>
        <w:spacing w:after="0" w:line="240" w:lineRule="auto"/>
        <w:rPr>
          <w:rFonts w:ascii="Gadugi" w:hAnsi="Gadugi"/>
          <w:b/>
        </w:rPr>
      </w:pPr>
      <w:r w:rsidRPr="002E4221">
        <w:rPr>
          <w:rFonts w:ascii="Gadugi" w:hAnsi="Gadugi"/>
          <w:b/>
        </w:rPr>
        <w:t>Grading Rubric:</w:t>
      </w:r>
    </w:p>
    <w:p w14:paraId="37F2408E" w14:textId="77777777" w:rsidR="000F7A81" w:rsidRPr="0051629D" w:rsidRDefault="000F7A81" w:rsidP="000F7A81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General Survey Grading Rubric</w:t>
      </w:r>
      <w:r w:rsidR="004E59B3">
        <w:rPr>
          <w:b/>
          <w:sz w:val="36"/>
        </w:rPr>
        <w:t xml:space="preserve"> </w:t>
      </w:r>
      <w:r>
        <w:rPr>
          <w:b/>
          <w:sz w:val="36"/>
        </w:rPr>
        <w:t>- 20 possible points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890"/>
        <w:gridCol w:w="1915"/>
        <w:gridCol w:w="1849"/>
        <w:gridCol w:w="1914"/>
      </w:tblGrid>
      <w:tr w:rsidR="000F7A81" w14:paraId="0DDD6446" w14:textId="77777777" w:rsidTr="0043531C">
        <w:trPr>
          <w:trHeight w:val="557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14:paraId="63A3616C" w14:textId="77777777" w:rsidR="000F7A81" w:rsidRPr="001E33A0" w:rsidRDefault="000F7A81" w:rsidP="002951D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6"/>
              </w:rPr>
            </w:pPr>
            <w:r w:rsidRPr="001E33A0">
              <w:rPr>
                <w:b/>
                <w:bCs/>
                <w:color w:val="FFFFFF" w:themeColor="background1"/>
                <w:sz w:val="36"/>
              </w:rPr>
              <w:t>Levels of Achievement</w:t>
            </w:r>
          </w:p>
        </w:tc>
      </w:tr>
      <w:tr w:rsidR="000F7A81" w14:paraId="04FD17C6" w14:textId="77777777" w:rsidTr="0043531C">
        <w:trPr>
          <w:jc w:val="center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14:paraId="015C8476" w14:textId="77777777" w:rsidR="000F7A81" w:rsidRPr="0087511A" w:rsidRDefault="000F7A81" w:rsidP="002951D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bCs/>
                <w:color w:val="FFFFFF" w:themeColor="background1"/>
                <w:sz w:val="36"/>
              </w:rPr>
              <w:t>Criteria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4ABA" w14:textId="77777777" w:rsidR="000F7A81" w:rsidRDefault="000F7A81" w:rsidP="00295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Emerging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B3B0" w14:textId="77777777" w:rsidR="000F7A81" w:rsidRDefault="000F7A81" w:rsidP="00295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Competence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3E60" w14:textId="77777777" w:rsidR="000F7A81" w:rsidRDefault="000F7A81" w:rsidP="00295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Proficiency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E81B" w14:textId="77777777" w:rsidR="000F7A81" w:rsidRDefault="000F7A81" w:rsidP="00295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Mastery</w:t>
            </w:r>
          </w:p>
        </w:tc>
      </w:tr>
      <w:tr w:rsidR="000F7A81" w14:paraId="26F46F95" w14:textId="77777777" w:rsidTr="0043531C">
        <w:trPr>
          <w:trHeight w:val="1079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85B0BC" w14:textId="77777777" w:rsidR="000F7A81" w:rsidRDefault="000F7A81" w:rsidP="002951D6">
            <w:pPr>
              <w:jc w:val="center"/>
              <w:rPr>
                <w:b/>
              </w:rPr>
            </w:pPr>
            <w:r>
              <w:rPr>
                <w:b/>
              </w:rPr>
              <w:t>Documented Observations</w:t>
            </w:r>
          </w:p>
          <w:p w14:paraId="2FDA2A23" w14:textId="48FD390A" w:rsidR="000F7A81" w:rsidRPr="001E33A0" w:rsidRDefault="0043531C" w:rsidP="002951D6">
            <w:pPr>
              <w:jc w:val="center"/>
              <w:rPr>
                <w:b/>
              </w:rPr>
            </w:pPr>
            <w:r>
              <w:rPr>
                <w:b/>
              </w:rPr>
              <w:t>(16</w:t>
            </w:r>
            <w:r w:rsidR="000F7A81">
              <w:rPr>
                <w:b/>
              </w:rPr>
              <w:t xml:space="preserve"> Pts)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54B5" w14:textId="560DF3CB" w:rsidR="000F7A81" w:rsidRPr="00B81A57" w:rsidRDefault="000F7A81" w:rsidP="002951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Addressed all </w:t>
            </w:r>
            <w:r w:rsidR="001E094E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 xml:space="preserve"> categories. Omitted </w:t>
            </w:r>
            <w:r w:rsidR="00A86EF5">
              <w:rPr>
                <w:sz w:val="20"/>
                <w:szCs w:val="20"/>
              </w:rPr>
              <w:t>more than half the</w:t>
            </w:r>
            <w:r>
              <w:rPr>
                <w:sz w:val="20"/>
                <w:szCs w:val="20"/>
              </w:rPr>
              <w:t xml:space="preserve"> requested information</w:t>
            </w:r>
            <w:r w:rsidR="00A86EF5">
              <w:rPr>
                <w:sz w:val="20"/>
                <w:szCs w:val="20"/>
              </w:rPr>
              <w:t xml:space="preserve"> in each area</w:t>
            </w:r>
            <w:r>
              <w:rPr>
                <w:sz w:val="20"/>
                <w:szCs w:val="20"/>
              </w:rPr>
              <w:t xml:space="preserve">. Subjective information detected. Bias or </w:t>
            </w:r>
            <w:r>
              <w:rPr>
                <w:sz w:val="20"/>
                <w:szCs w:val="20"/>
              </w:rPr>
              <w:lastRenderedPageBreak/>
              <w:t xml:space="preserve">explanation for findings evident. </w:t>
            </w:r>
          </w:p>
          <w:p w14:paraId="18B19559" w14:textId="1B3DDAE8" w:rsidR="000F7A81" w:rsidRPr="00C25F30" w:rsidRDefault="000F7A81" w:rsidP="002951D6">
            <w:pPr>
              <w:spacing w:after="0" w:line="240" w:lineRule="auto"/>
              <w:rPr>
                <w:sz w:val="20"/>
                <w:szCs w:val="20"/>
              </w:rPr>
            </w:pPr>
            <w:r w:rsidRPr="00BA7C92">
              <w:rPr>
                <w:i/>
                <w:sz w:val="20"/>
                <w:szCs w:val="20"/>
              </w:rPr>
              <w:t xml:space="preserve">Failure to </w:t>
            </w:r>
            <w:r>
              <w:rPr>
                <w:i/>
                <w:sz w:val="20"/>
                <w:szCs w:val="20"/>
              </w:rPr>
              <w:t xml:space="preserve">address all </w:t>
            </w:r>
            <w:r w:rsidR="001E094E">
              <w:rPr>
                <w:i/>
                <w:sz w:val="20"/>
                <w:szCs w:val="20"/>
              </w:rPr>
              <w:t>three</w:t>
            </w:r>
            <w:r>
              <w:rPr>
                <w:i/>
                <w:sz w:val="20"/>
                <w:szCs w:val="20"/>
              </w:rPr>
              <w:t xml:space="preserve"> categories will result in </w:t>
            </w:r>
            <w:r w:rsidRPr="00BA7C92">
              <w:rPr>
                <w:i/>
                <w:sz w:val="20"/>
                <w:szCs w:val="20"/>
              </w:rPr>
              <w:t>zero points for this criteri</w:t>
            </w:r>
            <w:r w:rsidR="007B5616">
              <w:rPr>
                <w:i/>
                <w:sz w:val="20"/>
                <w:szCs w:val="20"/>
              </w:rPr>
              <w:t>on</w:t>
            </w:r>
            <w:r w:rsidRPr="00BA7C9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38E4" w14:textId="79001563" w:rsidR="000F7A81" w:rsidRPr="00C25F30" w:rsidRDefault="000F7A81" w:rsidP="00A86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 </w:t>
            </w:r>
            <w:r w:rsidR="001E094E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 xml:space="preserve"> categories addressed. Sparse detail give</w:t>
            </w:r>
            <w:r w:rsidR="00A86EF5">
              <w:rPr>
                <w:sz w:val="20"/>
                <w:szCs w:val="20"/>
              </w:rPr>
              <w:t>n in all areas.</w:t>
            </w:r>
            <w:r>
              <w:rPr>
                <w:sz w:val="20"/>
                <w:szCs w:val="20"/>
              </w:rPr>
              <w:t xml:space="preserve"> Answers majority of items as yes or no with little detail. Subjective </w:t>
            </w:r>
            <w:r>
              <w:rPr>
                <w:sz w:val="20"/>
                <w:szCs w:val="20"/>
              </w:rPr>
              <w:lastRenderedPageBreak/>
              <w:t xml:space="preserve">information may be detected.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808E" w14:textId="77777777" w:rsidR="000F7A81" w:rsidRPr="00C25F30" w:rsidRDefault="000F7A81" w:rsidP="002951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Addressed all </w:t>
            </w:r>
            <w:r w:rsidR="001E094E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 xml:space="preserve"> categories with more than one word responses to each question provided. No bias or explanation for findings evident. All </w:t>
            </w:r>
            <w:r>
              <w:rPr>
                <w:sz w:val="20"/>
                <w:szCs w:val="20"/>
              </w:rPr>
              <w:lastRenderedPageBreak/>
              <w:t>objective information.</w:t>
            </w:r>
            <w:r w:rsidRPr="00DD1F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BFFF" w14:textId="77777777" w:rsidR="000F7A81" w:rsidRPr="00C25F30" w:rsidRDefault="000F7A81" w:rsidP="002951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Clear detailed descriptions of observations in all </w:t>
            </w:r>
            <w:r w:rsidR="001E094E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 xml:space="preserve"> categories. No bias or explanation for findings evident. All objective information</w:t>
            </w:r>
            <w:r w:rsidRPr="00DD1F61">
              <w:rPr>
                <w:sz w:val="20"/>
                <w:szCs w:val="20"/>
              </w:rPr>
              <w:t xml:space="preserve">  </w:t>
            </w:r>
          </w:p>
        </w:tc>
      </w:tr>
      <w:tr w:rsidR="000F7A81" w14:paraId="4DB06721" w14:textId="77777777" w:rsidTr="0043531C">
        <w:trPr>
          <w:trHeight w:val="269"/>
          <w:jc w:val="center"/>
        </w:trPr>
        <w:tc>
          <w:tcPr>
            <w:tcW w:w="17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6967B8" w14:textId="77777777" w:rsidR="000F7A81" w:rsidRPr="001E33A0" w:rsidRDefault="000F7A81" w:rsidP="002951D6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C75A" w14:textId="339EC473" w:rsidR="000F7A81" w:rsidRPr="00C25F30" w:rsidRDefault="000F7A81" w:rsidP="002951D6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8270" w14:textId="52CC9BB9" w:rsidR="000F7A81" w:rsidRPr="00C25F30" w:rsidRDefault="000F7A81" w:rsidP="0043531C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EC1D" w14:textId="1EAA8630" w:rsidR="000F7A81" w:rsidRPr="00C25F30" w:rsidRDefault="000F7A81" w:rsidP="002951D6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DDD1" w14:textId="12519744" w:rsidR="000F7A81" w:rsidRPr="00C25F30" w:rsidRDefault="000F7A81" w:rsidP="002951D6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16</w:t>
            </w:r>
          </w:p>
        </w:tc>
      </w:tr>
      <w:tr w:rsidR="000F7A81" w14:paraId="164D4D7B" w14:textId="77777777" w:rsidTr="0043531C">
        <w:trPr>
          <w:trHeight w:val="1340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B7FFAC" w14:textId="77777777" w:rsidR="0043531C" w:rsidRPr="003001BA" w:rsidRDefault="0043531C" w:rsidP="00435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1BA">
              <w:rPr>
                <w:rFonts w:ascii="Gadugi" w:eastAsia="Calibri" w:hAnsi="Gadugi" w:cs="Times New Roman"/>
                <w:b/>
                <w:sz w:val="24"/>
                <w:szCs w:val="24"/>
              </w:rPr>
              <w:t>A</w:t>
            </w:r>
            <w:r w:rsidRPr="003001BA">
              <w:rPr>
                <w:b/>
                <w:sz w:val="24"/>
                <w:szCs w:val="24"/>
              </w:rPr>
              <w:t>ctual or     Potential Risk Factors</w:t>
            </w:r>
          </w:p>
          <w:p w14:paraId="2AD83098" w14:textId="6E0CEB12" w:rsidR="0043531C" w:rsidRPr="003001BA" w:rsidRDefault="0043531C" w:rsidP="00435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3001BA">
              <w:rPr>
                <w:b/>
                <w:sz w:val="24"/>
                <w:szCs w:val="24"/>
              </w:rPr>
              <w:t xml:space="preserve"> pts)</w:t>
            </w:r>
          </w:p>
          <w:p w14:paraId="27C1A6AA" w14:textId="7D22D394" w:rsidR="000F7A81" w:rsidRPr="001E33A0" w:rsidRDefault="000F7A81" w:rsidP="002951D6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9E86" w14:textId="18157419" w:rsidR="000F7A81" w:rsidRPr="00C25F30" w:rsidRDefault="0043531C" w:rsidP="002951D6">
            <w:pPr>
              <w:spacing w:after="0" w:line="240" w:lineRule="auto"/>
              <w:rPr>
                <w:sz w:val="20"/>
                <w:szCs w:val="20"/>
              </w:rPr>
            </w:pPr>
            <w:r w:rsidRPr="002878CA">
              <w:rPr>
                <w:sz w:val="20"/>
                <w:szCs w:val="20"/>
              </w:rPr>
              <w:t xml:space="preserve">Lists one to two actual or potential risk factors for the client based on the assessment findings with no description or reason for selection of them. </w:t>
            </w:r>
            <w:r w:rsidRPr="002878CA">
              <w:rPr>
                <w:i/>
                <w:sz w:val="20"/>
                <w:szCs w:val="20"/>
              </w:rPr>
              <w:t>Failure to provide any potential or actual risk factors will result in zero points for this criteri</w:t>
            </w:r>
            <w:r w:rsidR="007B5616">
              <w:rPr>
                <w:i/>
                <w:sz w:val="20"/>
                <w:szCs w:val="20"/>
              </w:rPr>
              <w:t>on</w:t>
            </w:r>
            <w:r w:rsidRPr="002878C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618F" w14:textId="4ABB2408" w:rsidR="000F7A81" w:rsidRPr="00C25F30" w:rsidRDefault="009800E5" w:rsidP="002951D6">
            <w:pPr>
              <w:spacing w:after="0" w:line="240" w:lineRule="auto"/>
              <w:rPr>
                <w:sz w:val="20"/>
                <w:szCs w:val="20"/>
              </w:rPr>
            </w:pPr>
            <w:r w:rsidRPr="002878CA">
              <w:rPr>
                <w:sz w:val="20"/>
                <w:szCs w:val="20"/>
              </w:rPr>
              <w:t>Brief description of one or two actual or potential risk factors for the clie</w:t>
            </w:r>
            <w:r w:rsidR="001D70AD">
              <w:rPr>
                <w:sz w:val="20"/>
                <w:szCs w:val="20"/>
              </w:rPr>
              <w:t xml:space="preserve">nt based on assessment findings with </w:t>
            </w:r>
            <w:r w:rsidR="001D70AD" w:rsidRPr="002878CA">
              <w:rPr>
                <w:sz w:val="20"/>
                <w:szCs w:val="20"/>
              </w:rPr>
              <w:t>description or reason for selection of them.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6D7D" w14:textId="1BE3E9EB" w:rsidR="000F7A81" w:rsidRPr="00C25F30" w:rsidRDefault="009800E5" w:rsidP="002951D6">
            <w:pPr>
              <w:spacing w:after="0" w:line="240" w:lineRule="auto"/>
              <w:rPr>
                <w:sz w:val="20"/>
                <w:szCs w:val="20"/>
              </w:rPr>
            </w:pPr>
            <w:r w:rsidRPr="002878CA">
              <w:rPr>
                <w:sz w:val="20"/>
                <w:szCs w:val="20"/>
              </w:rPr>
              <w:t>Limited description of two actual or potential risk factors for the client b</w:t>
            </w:r>
            <w:r w:rsidR="001D70AD">
              <w:rPr>
                <w:sz w:val="20"/>
                <w:szCs w:val="20"/>
              </w:rPr>
              <w:t xml:space="preserve">ased on the assessment findings with </w:t>
            </w:r>
            <w:r w:rsidR="001D70AD" w:rsidRPr="002878CA">
              <w:rPr>
                <w:sz w:val="20"/>
                <w:szCs w:val="20"/>
              </w:rPr>
              <w:t>description or reason for selection of them.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1346" w14:textId="1B95637C" w:rsidR="000F7A81" w:rsidRPr="00C25F30" w:rsidRDefault="009800E5" w:rsidP="002951D6">
            <w:pPr>
              <w:spacing w:after="0" w:line="240" w:lineRule="auto"/>
              <w:rPr>
                <w:sz w:val="20"/>
                <w:szCs w:val="20"/>
              </w:rPr>
            </w:pPr>
            <w:r w:rsidRPr="002878CA">
              <w:rPr>
                <w:sz w:val="20"/>
                <w:szCs w:val="20"/>
              </w:rPr>
              <w:t>Comprehensive, detailed description of two actual or potential risk factors for the client based on the assessment findings</w:t>
            </w:r>
            <w:r w:rsidR="001D70AD">
              <w:rPr>
                <w:sz w:val="20"/>
                <w:szCs w:val="20"/>
              </w:rPr>
              <w:t xml:space="preserve"> with </w:t>
            </w:r>
            <w:r w:rsidR="001D70AD" w:rsidRPr="002878CA">
              <w:rPr>
                <w:sz w:val="20"/>
                <w:szCs w:val="20"/>
              </w:rPr>
              <w:t>description or reason for selection of them.</w:t>
            </w:r>
          </w:p>
        </w:tc>
      </w:tr>
      <w:tr w:rsidR="000F7A81" w14:paraId="1C101227" w14:textId="77777777" w:rsidTr="0043531C">
        <w:trPr>
          <w:trHeight w:val="64"/>
          <w:jc w:val="center"/>
        </w:trPr>
        <w:tc>
          <w:tcPr>
            <w:tcW w:w="17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234A3" w14:textId="77777777" w:rsidR="000F7A81" w:rsidRPr="001E33A0" w:rsidRDefault="000F7A81" w:rsidP="002951D6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1999" w14:textId="21B46D92" w:rsidR="000F7A81" w:rsidRPr="00C25F30" w:rsidRDefault="000F7A81" w:rsidP="002951D6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C7E4" w14:textId="34E81280" w:rsidR="000F7A81" w:rsidRPr="00C25F30" w:rsidRDefault="000F7A81" w:rsidP="002951D6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5058" w14:textId="6643BDC5" w:rsidR="000F7A81" w:rsidRPr="00C25F30" w:rsidRDefault="000F7A81" w:rsidP="002951D6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3A2" w14:textId="7E3F5383" w:rsidR="000F7A81" w:rsidRPr="00C25F30" w:rsidRDefault="000F7A81" w:rsidP="002951D6">
            <w:pPr>
              <w:rPr>
                <w:sz w:val="20"/>
                <w:szCs w:val="20"/>
              </w:rPr>
            </w:pPr>
            <w:r w:rsidRPr="00C25F30">
              <w:rPr>
                <w:sz w:val="20"/>
                <w:szCs w:val="20"/>
              </w:rPr>
              <w:t>Points</w:t>
            </w:r>
            <w:r w:rsidR="0043531C">
              <w:rPr>
                <w:sz w:val="20"/>
                <w:szCs w:val="20"/>
              </w:rPr>
              <w:t>: 4</w:t>
            </w:r>
          </w:p>
        </w:tc>
      </w:tr>
    </w:tbl>
    <w:p w14:paraId="0387AC2A" w14:textId="77777777" w:rsidR="000F7A81" w:rsidRDefault="000F7A81" w:rsidP="000F7A81"/>
    <w:p w14:paraId="06E48AEC" w14:textId="77777777" w:rsidR="00F26BAB" w:rsidRPr="002E4221" w:rsidRDefault="00F26BAB" w:rsidP="002E4221">
      <w:pPr>
        <w:spacing w:after="0" w:line="240" w:lineRule="auto"/>
        <w:rPr>
          <w:rFonts w:ascii="Gadugi" w:hAnsi="Gadugi"/>
        </w:rPr>
      </w:pPr>
    </w:p>
    <w:p w14:paraId="08B2340A" w14:textId="77777777" w:rsidR="00F26BAB" w:rsidRPr="002E4221" w:rsidRDefault="00F26BAB" w:rsidP="002E4221">
      <w:pPr>
        <w:spacing w:after="0" w:line="240" w:lineRule="auto"/>
        <w:rPr>
          <w:rFonts w:ascii="Gadugi" w:hAnsi="Gadugi"/>
        </w:rPr>
      </w:pPr>
    </w:p>
    <w:p w14:paraId="37830EDE" w14:textId="77777777" w:rsidR="00AE143F" w:rsidRPr="002E4221" w:rsidRDefault="00AE143F" w:rsidP="002E4221">
      <w:pPr>
        <w:spacing w:after="0" w:line="240" w:lineRule="auto"/>
        <w:rPr>
          <w:rFonts w:ascii="Gadugi" w:hAnsi="Gadugi"/>
        </w:rPr>
      </w:pPr>
    </w:p>
    <w:sectPr w:rsidR="00AE143F" w:rsidRPr="002E4221" w:rsidSect="0095312C">
      <w:headerReference w:type="default" r:id="rId9"/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9555C" w14:textId="77777777" w:rsidR="002F692A" w:rsidRDefault="002F692A" w:rsidP="00463A35">
      <w:pPr>
        <w:spacing w:after="0" w:line="240" w:lineRule="auto"/>
      </w:pPr>
      <w:r>
        <w:separator/>
      </w:r>
    </w:p>
  </w:endnote>
  <w:endnote w:type="continuationSeparator" w:id="0">
    <w:p w14:paraId="2C50AF1D" w14:textId="77777777" w:rsidR="002F692A" w:rsidRDefault="002F692A" w:rsidP="0046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8BAB" w14:textId="4F56802E" w:rsidR="001346EF" w:rsidRPr="001346EF" w:rsidRDefault="001346EF">
    <w:pPr>
      <w:pStyle w:val="Footer"/>
      <w:rPr>
        <w:rFonts w:ascii="Gadugi" w:hAnsi="Gadugi"/>
        <w:sz w:val="16"/>
        <w:szCs w:val="16"/>
      </w:rPr>
    </w:pPr>
    <w:r>
      <w:rPr>
        <w:rFonts w:ascii="Gadugi" w:hAnsi="Gadugi"/>
        <w:sz w:val="16"/>
        <w:szCs w:val="16"/>
      </w:rPr>
      <w:t>6/29/2019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CF2AE" w14:textId="77777777" w:rsidR="002F692A" w:rsidRDefault="002F692A" w:rsidP="00463A35">
      <w:pPr>
        <w:spacing w:after="0" w:line="240" w:lineRule="auto"/>
      </w:pPr>
      <w:r>
        <w:separator/>
      </w:r>
    </w:p>
  </w:footnote>
  <w:footnote w:type="continuationSeparator" w:id="0">
    <w:p w14:paraId="6C8ACAA5" w14:textId="77777777" w:rsidR="002F692A" w:rsidRDefault="002F692A" w:rsidP="0046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0398" w14:textId="28A92546" w:rsidR="00463A35" w:rsidRDefault="00463A35" w:rsidP="00463A35">
    <w:pPr>
      <w:pStyle w:val="Header"/>
      <w:jc w:val="center"/>
    </w:pPr>
    <w:r>
      <w:rPr>
        <w:noProof/>
      </w:rPr>
      <w:drawing>
        <wp:inline distT="0" distB="0" distL="0" distR="0" wp14:anchorId="7C07AF8A" wp14:editId="6349AA08">
          <wp:extent cx="1243584" cy="6217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smussen S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90B1A"/>
    <w:multiLevelType w:val="hybridMultilevel"/>
    <w:tmpl w:val="393E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7ED1"/>
    <w:multiLevelType w:val="multilevel"/>
    <w:tmpl w:val="B6C07E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E966862"/>
    <w:multiLevelType w:val="hybridMultilevel"/>
    <w:tmpl w:val="92AC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629CF"/>
    <w:multiLevelType w:val="hybridMultilevel"/>
    <w:tmpl w:val="612E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F71FD"/>
    <w:multiLevelType w:val="hybridMultilevel"/>
    <w:tmpl w:val="793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94A45"/>
    <w:multiLevelType w:val="hybridMultilevel"/>
    <w:tmpl w:val="E414738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MTMxNzA2M7AwNTVR0lEKTi0uzszPAykwrwUADXY9SSwAAAA="/>
  </w:docVars>
  <w:rsids>
    <w:rsidRoot w:val="00AE143F"/>
    <w:rsid w:val="00093922"/>
    <w:rsid w:val="000C5B6A"/>
    <w:rsid w:val="000F7A81"/>
    <w:rsid w:val="001346EF"/>
    <w:rsid w:val="001D70AD"/>
    <w:rsid w:val="001E094E"/>
    <w:rsid w:val="002114BD"/>
    <w:rsid w:val="002158B9"/>
    <w:rsid w:val="0025498F"/>
    <w:rsid w:val="00297EB9"/>
    <w:rsid w:val="002E4221"/>
    <w:rsid w:val="002F692A"/>
    <w:rsid w:val="00342D34"/>
    <w:rsid w:val="003B3C88"/>
    <w:rsid w:val="003F1F7B"/>
    <w:rsid w:val="0043531C"/>
    <w:rsid w:val="00444A99"/>
    <w:rsid w:val="00463A35"/>
    <w:rsid w:val="00480960"/>
    <w:rsid w:val="004E59B3"/>
    <w:rsid w:val="005137CB"/>
    <w:rsid w:val="00536914"/>
    <w:rsid w:val="005B2CD2"/>
    <w:rsid w:val="00622E8F"/>
    <w:rsid w:val="00657FBA"/>
    <w:rsid w:val="006628CF"/>
    <w:rsid w:val="006A5E53"/>
    <w:rsid w:val="00717A4A"/>
    <w:rsid w:val="007B5616"/>
    <w:rsid w:val="007E060B"/>
    <w:rsid w:val="008078D2"/>
    <w:rsid w:val="0095312C"/>
    <w:rsid w:val="009800E5"/>
    <w:rsid w:val="00A00BC3"/>
    <w:rsid w:val="00A44ECB"/>
    <w:rsid w:val="00A57E77"/>
    <w:rsid w:val="00A86EF5"/>
    <w:rsid w:val="00A9505F"/>
    <w:rsid w:val="00AE143F"/>
    <w:rsid w:val="00B1296F"/>
    <w:rsid w:val="00B6750A"/>
    <w:rsid w:val="00B83A21"/>
    <w:rsid w:val="00BC4212"/>
    <w:rsid w:val="00C40161"/>
    <w:rsid w:val="00C4095C"/>
    <w:rsid w:val="00CE544F"/>
    <w:rsid w:val="00D370F3"/>
    <w:rsid w:val="00DA5F85"/>
    <w:rsid w:val="00F26BAB"/>
    <w:rsid w:val="00F53385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1963"/>
  <w15:chartTrackingRefBased/>
  <w15:docId w15:val="{A748C647-D210-40A0-ACF4-8031AE43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EHeader">
    <w:name w:val="CBE_Header"/>
    <w:basedOn w:val="Normal"/>
    <w:link w:val="CBEHeaderChar"/>
    <w:rsid w:val="00657FBA"/>
    <w:pPr>
      <w:spacing w:after="200" w:line="276" w:lineRule="auto"/>
    </w:pPr>
    <w:rPr>
      <w:b/>
      <w:color w:val="0070C0"/>
      <w:sz w:val="24"/>
    </w:rPr>
  </w:style>
  <w:style w:type="character" w:customStyle="1" w:styleId="CBEHeaderChar">
    <w:name w:val="CBE_Header Char"/>
    <w:basedOn w:val="DefaultParagraphFont"/>
    <w:link w:val="CBEHeader"/>
    <w:rsid w:val="00657FBA"/>
    <w:rPr>
      <w:b/>
      <w:color w:val="0070C0"/>
      <w:sz w:val="24"/>
    </w:rPr>
  </w:style>
  <w:style w:type="character" w:styleId="Hyperlink">
    <w:name w:val="Hyperlink"/>
    <w:uiPriority w:val="99"/>
    <w:rsid w:val="00657FB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57FB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FB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5498F"/>
    <w:pPr>
      <w:ind w:left="720"/>
      <w:contextualSpacing/>
    </w:pPr>
  </w:style>
  <w:style w:type="table" w:styleId="TableGrid">
    <w:name w:val="Table Grid"/>
    <w:basedOn w:val="TableNormal"/>
    <w:uiPriority w:val="39"/>
    <w:rsid w:val="00C4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37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7C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7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35"/>
  </w:style>
  <w:style w:type="paragraph" w:styleId="Footer">
    <w:name w:val="footer"/>
    <w:basedOn w:val="Normal"/>
    <w:link w:val="FooterChar"/>
    <w:uiPriority w:val="99"/>
    <w:unhideWhenUsed/>
    <w:rsid w:val="0046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esvisualguide.com.ezproxy.rasmussen.edu/MultimediaPlayer.aspx?multimediaid=60911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tmedia.kaplan.edu/nursing/preBSN/Global/APA_ProgressionLadder_prelicensureBSN.pdf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 College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Luoma</dc:creator>
  <cp:keywords/>
  <dc:description/>
  <cp:lastModifiedBy>michael oyaro</cp:lastModifiedBy>
  <cp:revision>2</cp:revision>
  <dcterms:created xsi:type="dcterms:W3CDTF">2020-10-14T03:57:00Z</dcterms:created>
  <dcterms:modified xsi:type="dcterms:W3CDTF">2020-10-14T03:57:00Z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