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54A6" w14:textId="77777777" w:rsidR="00E171AA" w:rsidRDefault="00E171AA" w:rsidP="00E171AA">
      <w:pPr>
        <w:tabs>
          <w:tab w:val="left" w:pos="900"/>
          <w:tab w:val="left" w:pos="1440"/>
        </w:tabs>
        <w:spacing w:after="72" w:line="216" w:lineRule="exact"/>
        <w:ind w:left="360"/>
        <w:jc w:val="center"/>
        <w:rPr>
          <w:b/>
          <w:bCs/>
          <w:color w:val="000080"/>
          <w:spacing w:val="2"/>
        </w:rPr>
      </w:pPr>
    </w:p>
    <w:p w14:paraId="24BF4231" w14:textId="6D61B73A" w:rsidR="003D3471" w:rsidRPr="009C08B3" w:rsidRDefault="003D3471" w:rsidP="003D3471">
      <w:pPr>
        <w:tabs>
          <w:tab w:val="left" w:pos="900"/>
          <w:tab w:val="left" w:pos="1440"/>
        </w:tabs>
        <w:spacing w:after="72" w:line="216" w:lineRule="exact"/>
        <w:ind w:left="360"/>
        <w:jc w:val="center"/>
        <w:rPr>
          <w:b/>
          <w:bCs/>
          <w:color w:val="0070C0"/>
          <w:spacing w:val="2"/>
        </w:rPr>
      </w:pPr>
      <w:r w:rsidRPr="009C08B3">
        <w:rPr>
          <w:b/>
          <w:bCs/>
          <w:color w:val="0070C0"/>
          <w:spacing w:val="2"/>
        </w:rPr>
        <w:t>Principles of Investment</w:t>
      </w:r>
    </w:p>
    <w:p w14:paraId="774CFD3D" w14:textId="77777777" w:rsidR="000C4FED" w:rsidRDefault="003D3471" w:rsidP="000C4FED">
      <w:pPr>
        <w:tabs>
          <w:tab w:val="left" w:pos="900"/>
          <w:tab w:val="left" w:pos="1440"/>
        </w:tabs>
        <w:spacing w:after="72" w:line="216" w:lineRule="exact"/>
        <w:ind w:left="360"/>
        <w:jc w:val="center"/>
        <w:rPr>
          <w:rFonts w:eastAsiaTheme="minorEastAsia"/>
          <w:b/>
          <w:bCs/>
          <w:color w:val="0070C0"/>
          <w:spacing w:val="2"/>
          <w:lang w:eastAsia="zh-CN"/>
        </w:rPr>
      </w:pPr>
      <w:r w:rsidRPr="009C08B3">
        <w:rPr>
          <w:b/>
          <w:bCs/>
          <w:color w:val="0070C0"/>
          <w:spacing w:val="2"/>
        </w:rPr>
        <w:t>Learning Exercise</w:t>
      </w:r>
    </w:p>
    <w:p w14:paraId="1D0E4546" w14:textId="2A78CC93" w:rsidR="00E171AA" w:rsidRPr="000C4FED" w:rsidRDefault="00B33C4B" w:rsidP="000C4FED">
      <w:pPr>
        <w:tabs>
          <w:tab w:val="left" w:pos="900"/>
          <w:tab w:val="left" w:pos="1440"/>
        </w:tabs>
        <w:spacing w:after="72" w:line="216" w:lineRule="exact"/>
        <w:ind w:left="360"/>
        <w:jc w:val="center"/>
        <w:rPr>
          <w:rFonts w:eastAsiaTheme="minorEastAsia"/>
          <w:b/>
          <w:bCs/>
          <w:color w:val="0070C0"/>
          <w:spacing w:val="2"/>
          <w:lang w:eastAsia="zh-CN"/>
        </w:rPr>
      </w:pPr>
      <w:r w:rsidRPr="009C08B3">
        <w:rPr>
          <w:b/>
          <w:smallCaps/>
          <w:color w:val="0070C0"/>
        </w:rPr>
        <w:t>Diversification</w:t>
      </w:r>
    </w:p>
    <w:p w14:paraId="6097B233" w14:textId="77777777" w:rsidR="00E171AA" w:rsidRPr="009C08B3" w:rsidRDefault="00E171AA" w:rsidP="00633F95">
      <w:pPr>
        <w:tabs>
          <w:tab w:val="left" w:pos="900"/>
          <w:tab w:val="left" w:pos="1440"/>
        </w:tabs>
        <w:spacing w:after="72" w:line="216" w:lineRule="exact"/>
        <w:rPr>
          <w:b/>
          <w:bCs/>
          <w:color w:val="0070C0"/>
          <w:spacing w:val="2"/>
        </w:rPr>
      </w:pPr>
      <w:r w:rsidRPr="009C08B3">
        <w:rPr>
          <w:noProof/>
          <w:color w:val="0070C0"/>
          <w:spacing w:val="2"/>
        </w:rPr>
        <mc:AlternateContent>
          <mc:Choice Requires="wps">
            <w:drawing>
              <wp:anchor distT="0" distB="0" distL="114300" distR="114300" simplePos="0" relativeHeight="251663872" behindDoc="0" locked="0" layoutInCell="1" allowOverlap="1" wp14:anchorId="04E61FDC" wp14:editId="0B60E675">
                <wp:simplePos x="0" y="0"/>
                <wp:positionH relativeFrom="column">
                  <wp:posOffset>245110</wp:posOffset>
                </wp:positionH>
                <wp:positionV relativeFrom="paragraph">
                  <wp:posOffset>72390</wp:posOffset>
                </wp:positionV>
                <wp:extent cx="5507355" cy="0"/>
                <wp:effectExtent l="0" t="1905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355"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B24A"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5.7pt" to="452.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" strokecolor="#0070c0" strokeweight="2.25pt"/>
            </w:pict>
          </mc:Fallback>
        </mc:AlternateContent>
      </w:r>
    </w:p>
    <w:p w14:paraId="369C2B4A" w14:textId="77777777" w:rsidR="00B33C4B" w:rsidRDefault="00B33C4B" w:rsidP="00851045">
      <w:pPr>
        <w:pStyle w:val="ListParagraph"/>
        <w:numPr>
          <w:ilvl w:val="0"/>
          <w:numId w:val="29"/>
        </w:numPr>
        <w:tabs>
          <w:tab w:val="left" w:pos="720"/>
        </w:tabs>
        <w:rPr>
          <w:b/>
        </w:rPr>
      </w:pPr>
      <w:r w:rsidRPr="005F651D">
        <w:rPr>
          <w:b/>
        </w:rPr>
        <w:t xml:space="preserve">Assume that an individual can either invest </w:t>
      </w:r>
      <w:proofErr w:type="gramStart"/>
      <w:r w:rsidRPr="005F651D">
        <w:rPr>
          <w:b/>
        </w:rPr>
        <w:t>all of</w:t>
      </w:r>
      <w:proofErr w:type="gramEnd"/>
      <w:r w:rsidRPr="005F651D">
        <w:rPr>
          <w:b/>
        </w:rPr>
        <w:t xml:space="preserve"> his resources in one of the two securities, A or B; or, alternatively, he can diversify his investment between the two. The distributions of the returns are as follows:</w:t>
      </w:r>
    </w:p>
    <w:p w14:paraId="20358AC7" w14:textId="77777777" w:rsidR="000A43DC" w:rsidRDefault="000A43DC" w:rsidP="000A43DC">
      <w:pPr>
        <w:tabs>
          <w:tab w:val="left" w:pos="720"/>
        </w:tabs>
        <w:rPr>
          <w:b/>
        </w:rPr>
      </w:pPr>
    </w:p>
    <w:tbl>
      <w:tblPr>
        <w:tblStyle w:val="TableGrid"/>
        <w:tblW w:w="0" w:type="auto"/>
        <w:tblLook w:val="04A0" w:firstRow="1" w:lastRow="0" w:firstColumn="1" w:lastColumn="0" w:noHBand="0" w:noVBand="1"/>
      </w:tblPr>
      <w:tblGrid>
        <w:gridCol w:w="2026"/>
        <w:gridCol w:w="2289"/>
        <w:gridCol w:w="2266"/>
        <w:gridCol w:w="2049"/>
      </w:tblGrid>
      <w:tr w:rsidR="000A43DC" w14:paraId="174FE4D5" w14:textId="77777777" w:rsidTr="000A43DC">
        <w:tc>
          <w:tcPr>
            <w:tcW w:w="4428" w:type="dxa"/>
            <w:gridSpan w:val="2"/>
            <w:shd w:val="clear" w:color="auto" w:fill="DBE5F1" w:themeFill="accent1" w:themeFillTint="33"/>
          </w:tcPr>
          <w:p w14:paraId="4119C66A"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Security A</w:t>
            </w:r>
          </w:p>
        </w:tc>
        <w:tc>
          <w:tcPr>
            <w:tcW w:w="4428" w:type="dxa"/>
            <w:gridSpan w:val="2"/>
            <w:shd w:val="clear" w:color="auto" w:fill="DBE5F1" w:themeFill="accent1" w:themeFillTint="33"/>
          </w:tcPr>
          <w:p w14:paraId="14DDAD59"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Security B</w:t>
            </w:r>
          </w:p>
        </w:tc>
      </w:tr>
      <w:tr w:rsidR="000A43DC" w14:paraId="775C181D" w14:textId="77777777" w:rsidTr="000A43DC">
        <w:tc>
          <w:tcPr>
            <w:tcW w:w="2087" w:type="dxa"/>
            <w:shd w:val="clear" w:color="auto" w:fill="B8CCE4" w:themeFill="accent1" w:themeFillTint="66"/>
          </w:tcPr>
          <w:p w14:paraId="6F0A8D60"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Return</w:t>
            </w:r>
          </w:p>
        </w:tc>
        <w:tc>
          <w:tcPr>
            <w:tcW w:w="2341" w:type="dxa"/>
            <w:shd w:val="clear" w:color="auto" w:fill="B8CCE4" w:themeFill="accent1" w:themeFillTint="66"/>
          </w:tcPr>
          <w:p w14:paraId="02DE9F74"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Probability</w:t>
            </w:r>
          </w:p>
        </w:tc>
        <w:tc>
          <w:tcPr>
            <w:tcW w:w="2341" w:type="dxa"/>
            <w:shd w:val="clear" w:color="auto" w:fill="B8CCE4" w:themeFill="accent1" w:themeFillTint="66"/>
          </w:tcPr>
          <w:p w14:paraId="3197D71E"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Return</w:t>
            </w:r>
          </w:p>
        </w:tc>
        <w:tc>
          <w:tcPr>
            <w:tcW w:w="2087" w:type="dxa"/>
            <w:shd w:val="clear" w:color="auto" w:fill="B8CCE4" w:themeFill="accent1" w:themeFillTint="66"/>
          </w:tcPr>
          <w:p w14:paraId="292479A9"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Probability</w:t>
            </w:r>
          </w:p>
        </w:tc>
      </w:tr>
      <w:tr w:rsidR="000A43DC" w14:paraId="5CF2BE75" w14:textId="77777777" w:rsidTr="000A43DC">
        <w:tc>
          <w:tcPr>
            <w:tcW w:w="2087" w:type="dxa"/>
          </w:tcPr>
          <w:p w14:paraId="23161AEE"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-10%</w:t>
            </w:r>
          </w:p>
        </w:tc>
        <w:tc>
          <w:tcPr>
            <w:tcW w:w="2341" w:type="dxa"/>
          </w:tcPr>
          <w:p w14:paraId="2213E2D2"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0.5</w:t>
            </w:r>
          </w:p>
        </w:tc>
        <w:tc>
          <w:tcPr>
            <w:tcW w:w="2341" w:type="dxa"/>
          </w:tcPr>
          <w:p w14:paraId="6FF15B44"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-20%</w:t>
            </w:r>
          </w:p>
        </w:tc>
        <w:tc>
          <w:tcPr>
            <w:tcW w:w="2087" w:type="dxa"/>
          </w:tcPr>
          <w:p w14:paraId="19473CC3"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0.5</w:t>
            </w:r>
          </w:p>
        </w:tc>
      </w:tr>
      <w:tr w:rsidR="000A43DC" w14:paraId="32414210" w14:textId="77777777" w:rsidTr="000A43DC">
        <w:tc>
          <w:tcPr>
            <w:tcW w:w="2087" w:type="dxa"/>
          </w:tcPr>
          <w:p w14:paraId="6781827E"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50%</w:t>
            </w:r>
          </w:p>
        </w:tc>
        <w:tc>
          <w:tcPr>
            <w:tcW w:w="2341" w:type="dxa"/>
          </w:tcPr>
          <w:p w14:paraId="6E77FC81"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0.5</w:t>
            </w:r>
          </w:p>
        </w:tc>
        <w:tc>
          <w:tcPr>
            <w:tcW w:w="2341" w:type="dxa"/>
          </w:tcPr>
          <w:p w14:paraId="0C1ECDD0"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60%</w:t>
            </w:r>
          </w:p>
        </w:tc>
        <w:tc>
          <w:tcPr>
            <w:tcW w:w="2087" w:type="dxa"/>
          </w:tcPr>
          <w:p w14:paraId="14CA5C3D" w14:textId="77777777" w:rsidR="000A43DC" w:rsidRPr="000A43DC" w:rsidRDefault="000A43DC" w:rsidP="000A43DC">
            <w:pPr>
              <w:tabs>
                <w:tab w:val="left" w:pos="720"/>
              </w:tabs>
              <w:jc w:val="center"/>
              <w:rPr>
                <w:rFonts w:ascii="Times New Roman" w:hAnsi="Times New Roman"/>
                <w:b/>
              </w:rPr>
            </w:pPr>
            <w:r w:rsidRPr="000A43DC">
              <w:rPr>
                <w:rFonts w:ascii="Times New Roman" w:hAnsi="Times New Roman"/>
                <w:b/>
              </w:rPr>
              <w:t>0.5</w:t>
            </w:r>
          </w:p>
        </w:tc>
      </w:tr>
    </w:tbl>
    <w:p w14:paraId="0C90389B" w14:textId="77777777" w:rsidR="00B33C4B" w:rsidRPr="005F651D" w:rsidRDefault="00B33C4B" w:rsidP="000A43DC">
      <w:pPr>
        <w:spacing w:before="504"/>
        <w:ind w:left="720"/>
        <w:rPr>
          <w:b/>
          <w:spacing w:val="2"/>
        </w:rPr>
      </w:pPr>
      <w:r w:rsidRPr="005F651D">
        <w:rPr>
          <w:b/>
          <w:spacing w:val="2"/>
        </w:rPr>
        <w:t>Assume that the correlation between the returns from the two securities is zero, and answer the following questions:</w:t>
      </w:r>
    </w:p>
    <w:p w14:paraId="13D84F27" w14:textId="77777777" w:rsidR="00B33C4B" w:rsidRPr="005F651D" w:rsidRDefault="00B33C4B" w:rsidP="00B33C4B">
      <w:pPr>
        <w:numPr>
          <w:ilvl w:val="0"/>
          <w:numId w:val="27"/>
        </w:numPr>
        <w:tabs>
          <w:tab w:val="left" w:pos="810"/>
        </w:tabs>
        <w:spacing w:before="144"/>
        <w:ind w:right="864"/>
        <w:rPr>
          <w:b/>
          <w:spacing w:val="2"/>
        </w:rPr>
      </w:pPr>
      <w:r w:rsidRPr="005F651D">
        <w:rPr>
          <w:b/>
          <w:spacing w:val="2"/>
        </w:rPr>
        <w:t>Calculate each security's expected return, variance and standard deviation.</w:t>
      </w:r>
    </w:p>
    <w:p w14:paraId="6C615186" w14:textId="77777777" w:rsidR="00851045" w:rsidRPr="005F651D" w:rsidRDefault="00B33C4B" w:rsidP="00B33C4B">
      <w:pPr>
        <w:numPr>
          <w:ilvl w:val="0"/>
          <w:numId w:val="27"/>
        </w:numPr>
        <w:tabs>
          <w:tab w:val="left" w:pos="720"/>
        </w:tabs>
        <w:spacing w:before="144"/>
        <w:jc w:val="both"/>
        <w:rPr>
          <w:b/>
          <w:spacing w:val="2"/>
        </w:rPr>
      </w:pPr>
      <w:r w:rsidRPr="005F651D">
        <w:rPr>
          <w:b/>
          <w:spacing w:val="2"/>
        </w:rPr>
        <w:t xml:space="preserve">Calculate the probability distribution of the returns on a </w:t>
      </w:r>
      <w:r w:rsidRPr="005F651D">
        <w:rPr>
          <w:b/>
          <w:spacing w:val="2"/>
          <w:u w:val="single"/>
        </w:rPr>
        <w:t xml:space="preserve">mixed portfolio </w:t>
      </w:r>
      <w:r w:rsidRPr="005F651D">
        <w:rPr>
          <w:b/>
          <w:spacing w:val="2"/>
        </w:rPr>
        <w:t>comprised of equal pro</w:t>
      </w:r>
      <w:r w:rsidR="00851045" w:rsidRPr="005F651D">
        <w:rPr>
          <w:b/>
          <w:spacing w:val="2"/>
        </w:rPr>
        <w:t>portions of securities A and B, i.e. calculate all possible returns on this portfolio and the probability of each one.</w:t>
      </w:r>
      <w:r w:rsidR="003D3471">
        <w:rPr>
          <w:rStyle w:val="FootnoteReference"/>
          <w:b/>
          <w:spacing w:val="2"/>
        </w:rPr>
        <w:footnoteReference w:id="1"/>
      </w:r>
    </w:p>
    <w:p w14:paraId="6C817105" w14:textId="77777777" w:rsidR="00B33C4B" w:rsidRPr="005F651D" w:rsidRDefault="00B33C4B" w:rsidP="00B33C4B">
      <w:pPr>
        <w:numPr>
          <w:ilvl w:val="0"/>
          <w:numId w:val="27"/>
        </w:numPr>
        <w:tabs>
          <w:tab w:val="left" w:pos="720"/>
        </w:tabs>
        <w:spacing w:before="144"/>
        <w:jc w:val="both"/>
        <w:rPr>
          <w:b/>
          <w:spacing w:val="2"/>
        </w:rPr>
      </w:pPr>
      <w:r w:rsidRPr="005F651D">
        <w:rPr>
          <w:b/>
          <w:spacing w:val="2"/>
        </w:rPr>
        <w:t>Also calculate the portfolio's expected return, variance and standard deviation.</w:t>
      </w:r>
      <w:r w:rsidR="002F2B04" w:rsidRPr="005F651D">
        <w:rPr>
          <w:b/>
          <w:spacing w:val="2"/>
        </w:rPr>
        <w:t xml:space="preserve"> </w:t>
      </w:r>
    </w:p>
    <w:p w14:paraId="3CD9CA06" w14:textId="77777777" w:rsidR="00B33C4B" w:rsidRPr="005F651D" w:rsidRDefault="00B33C4B" w:rsidP="00B33C4B">
      <w:pPr>
        <w:numPr>
          <w:ilvl w:val="0"/>
          <w:numId w:val="27"/>
        </w:numPr>
        <w:tabs>
          <w:tab w:val="left" w:pos="810"/>
        </w:tabs>
        <w:spacing w:before="144"/>
        <w:ind w:right="400"/>
        <w:rPr>
          <w:b/>
          <w:spacing w:val="2"/>
        </w:rPr>
      </w:pPr>
      <w:r w:rsidRPr="005F651D">
        <w:rPr>
          <w:b/>
          <w:spacing w:val="2"/>
        </w:rPr>
        <w:t>Calculate the expected return and the variance of a mixed portfolio comprised of 75% of security A and 25% of security B.</w:t>
      </w:r>
    </w:p>
    <w:p w14:paraId="0A280FBD" w14:textId="77777777" w:rsidR="003D3471" w:rsidRDefault="003D3471">
      <w:pPr>
        <w:rPr>
          <w:b/>
          <w:spacing w:val="-4"/>
        </w:rPr>
      </w:pPr>
      <w:r>
        <w:rPr>
          <w:b/>
          <w:spacing w:val="-4"/>
        </w:rPr>
        <w:br w:type="page"/>
      </w:r>
    </w:p>
    <w:p w14:paraId="3DF08B0B" w14:textId="77777777" w:rsidR="00B33C4B" w:rsidRDefault="00B33C4B" w:rsidP="00851045">
      <w:pPr>
        <w:pStyle w:val="ListParagraph"/>
        <w:numPr>
          <w:ilvl w:val="0"/>
          <w:numId w:val="29"/>
        </w:numPr>
        <w:tabs>
          <w:tab w:val="left" w:pos="1008"/>
        </w:tabs>
        <w:spacing w:before="120"/>
        <w:rPr>
          <w:b/>
          <w:spacing w:val="2"/>
        </w:rPr>
      </w:pPr>
      <w:r w:rsidRPr="005F651D">
        <w:rPr>
          <w:b/>
          <w:spacing w:val="2"/>
        </w:rPr>
        <w:lastRenderedPageBreak/>
        <w:t>The securities of companies Z and Y have the following expected returns and standard deviations:</w:t>
      </w:r>
    </w:p>
    <w:tbl>
      <w:tblPr>
        <w:tblStyle w:val="TableGrid"/>
        <w:tblW w:w="0" w:type="auto"/>
        <w:tblInd w:w="630" w:type="dxa"/>
        <w:tblLook w:val="04A0" w:firstRow="1" w:lastRow="0" w:firstColumn="1" w:lastColumn="0" w:noHBand="0" w:noVBand="1"/>
      </w:tblPr>
      <w:tblGrid>
        <w:gridCol w:w="2769"/>
        <w:gridCol w:w="2621"/>
        <w:gridCol w:w="2610"/>
      </w:tblGrid>
      <w:tr w:rsidR="000A43DC" w14:paraId="206D5A77" w14:textId="77777777" w:rsidTr="000A43DC">
        <w:tc>
          <w:tcPr>
            <w:tcW w:w="2835" w:type="dxa"/>
            <w:shd w:val="clear" w:color="auto" w:fill="DBE5F1" w:themeFill="accent1" w:themeFillTint="33"/>
          </w:tcPr>
          <w:p w14:paraId="5013067A" w14:textId="77777777" w:rsidR="000A43DC" w:rsidRPr="00AF3413" w:rsidRDefault="000A43DC" w:rsidP="00DE4B3B">
            <w:pPr>
              <w:pStyle w:val="ListParagraph"/>
              <w:ind w:left="0"/>
              <w:rPr>
                <w:rFonts w:ascii="Times New Roman" w:hAnsi="Times New Roman"/>
                <w:b/>
              </w:rPr>
            </w:pPr>
          </w:p>
        </w:tc>
        <w:tc>
          <w:tcPr>
            <w:tcW w:w="2700" w:type="dxa"/>
            <w:shd w:val="clear" w:color="auto" w:fill="DBE5F1" w:themeFill="accent1" w:themeFillTint="33"/>
          </w:tcPr>
          <w:p w14:paraId="04EC5C3A" w14:textId="77777777" w:rsidR="000A43DC" w:rsidRPr="00AF3413" w:rsidRDefault="000A43DC" w:rsidP="00DE4B3B">
            <w:pPr>
              <w:pStyle w:val="ListParagraph"/>
              <w:ind w:left="0"/>
              <w:jc w:val="center"/>
              <w:rPr>
                <w:rFonts w:ascii="Times New Roman" w:hAnsi="Times New Roman"/>
                <w:b/>
              </w:rPr>
            </w:pPr>
            <m:oMathPara>
              <m:oMath>
                <m:r>
                  <m:rPr>
                    <m:sty m:val="bi"/>
                  </m:rPr>
                  <w:rPr>
                    <w:rFonts w:ascii="Cambria Math" w:hAnsi="Cambria Math"/>
                  </w:rPr>
                  <m:t>E</m:t>
                </m:r>
                <m:d>
                  <m:dPr>
                    <m:begChr m:val="["/>
                    <m:endChr m:val="]"/>
                    <m:ctrlPr>
                      <w:rPr>
                        <w:rFonts w:ascii="Cambria Math" w:eastAsia="Times New Roman" w:hAnsi="Cambria Math"/>
                        <w:b/>
                        <w:i/>
                        <w:color w:val="000000"/>
                        <w:szCs w:val="20"/>
                      </w:rPr>
                    </m:ctrlPr>
                  </m:dPr>
                  <m:e>
                    <m:sSub>
                      <m:sSubPr>
                        <m:ctrlPr>
                          <w:rPr>
                            <w:rFonts w:ascii="Cambria Math" w:eastAsia="Times New Roman" w:hAnsi="Cambria Math"/>
                            <w:b/>
                            <w:i/>
                            <w:color w:val="000000"/>
                            <w:szCs w:val="20"/>
                          </w:rPr>
                        </m:ctrlPr>
                      </m:sSubPr>
                      <m:e>
                        <m:r>
                          <m:rPr>
                            <m:sty m:val="bi"/>
                          </m:rPr>
                          <w:rPr>
                            <w:rFonts w:ascii="Cambria Math" w:hAnsi="Cambria Math"/>
                          </w:rPr>
                          <m:t>r</m:t>
                        </m:r>
                      </m:e>
                      <m:sub>
                        <m:r>
                          <m:rPr>
                            <m:sty m:val="bi"/>
                          </m:rPr>
                          <w:rPr>
                            <w:rFonts w:ascii="Cambria Math" w:hAnsi="Cambria Math"/>
                          </w:rPr>
                          <m:t>i</m:t>
                        </m:r>
                      </m:sub>
                    </m:sSub>
                  </m:e>
                </m:d>
              </m:oMath>
            </m:oMathPara>
          </w:p>
        </w:tc>
        <w:tc>
          <w:tcPr>
            <w:tcW w:w="2691" w:type="dxa"/>
            <w:shd w:val="clear" w:color="auto" w:fill="DBE5F1" w:themeFill="accent1" w:themeFillTint="33"/>
          </w:tcPr>
          <w:p w14:paraId="7A9AD1BE" w14:textId="77777777" w:rsidR="000A43DC" w:rsidRPr="00AF3413" w:rsidRDefault="005D4320" w:rsidP="00DE4B3B">
            <w:pPr>
              <w:pStyle w:val="ListParagraph"/>
              <w:ind w:left="0"/>
              <w:jc w:val="center"/>
              <w:rPr>
                <w:rFonts w:ascii="Times New Roman" w:hAnsi="Times New Roman"/>
                <w:b/>
              </w:rPr>
            </w:pPr>
            <m:oMathPara>
              <m:oMath>
                <m:sSub>
                  <m:sSubPr>
                    <m:ctrlPr>
                      <w:rPr>
                        <w:rFonts w:ascii="Cambria Math" w:eastAsia="Times New Roman" w:hAnsi="Cambria Math"/>
                        <w:b/>
                        <w:i/>
                        <w:color w:val="000000"/>
                        <w:szCs w:val="20"/>
                      </w:rPr>
                    </m:ctrlPr>
                  </m:sSubPr>
                  <m:e>
                    <m:r>
                      <m:rPr>
                        <m:sty m:val="bi"/>
                      </m:rPr>
                      <w:rPr>
                        <w:rFonts w:ascii="Cambria Math" w:hAnsi="Cambria Math"/>
                      </w:rPr>
                      <m:t>σ</m:t>
                    </m:r>
                  </m:e>
                  <m:sub>
                    <m:r>
                      <m:rPr>
                        <m:sty m:val="bi"/>
                      </m:rPr>
                      <w:rPr>
                        <w:rFonts w:ascii="Cambria Math" w:hAnsi="Cambria Math"/>
                      </w:rPr>
                      <m:t>i</m:t>
                    </m:r>
                  </m:sub>
                </m:sSub>
              </m:oMath>
            </m:oMathPara>
          </w:p>
        </w:tc>
      </w:tr>
      <w:tr w:rsidR="000A43DC" w14:paraId="67FAA585" w14:textId="77777777" w:rsidTr="000A43DC">
        <w:tc>
          <w:tcPr>
            <w:tcW w:w="2835" w:type="dxa"/>
            <w:shd w:val="clear" w:color="auto" w:fill="DBE5F1" w:themeFill="accent1" w:themeFillTint="33"/>
          </w:tcPr>
          <w:p w14:paraId="1E344533" w14:textId="77777777" w:rsidR="000A43DC" w:rsidRPr="00AF3413" w:rsidRDefault="000A43DC" w:rsidP="00DE4B3B">
            <w:pPr>
              <w:pStyle w:val="ListParagraph"/>
              <w:ind w:left="0"/>
              <w:rPr>
                <w:rFonts w:ascii="Times New Roman" w:hAnsi="Times New Roman"/>
                <w:b/>
              </w:rPr>
            </w:pPr>
            <w:r>
              <w:rPr>
                <w:rFonts w:ascii="Times New Roman" w:hAnsi="Times New Roman"/>
                <w:b/>
              </w:rPr>
              <w:t>Company Z</w:t>
            </w:r>
          </w:p>
        </w:tc>
        <w:tc>
          <w:tcPr>
            <w:tcW w:w="2700" w:type="dxa"/>
          </w:tcPr>
          <w:p w14:paraId="564F7152" w14:textId="77777777" w:rsidR="000A43DC" w:rsidRPr="00AF3413" w:rsidRDefault="000A43DC" w:rsidP="00DE4B3B">
            <w:pPr>
              <w:pStyle w:val="ListParagraph"/>
              <w:ind w:left="0"/>
              <w:jc w:val="center"/>
              <w:rPr>
                <w:rFonts w:ascii="Times New Roman" w:hAnsi="Times New Roman"/>
                <w:b/>
              </w:rPr>
            </w:pPr>
            <w:r>
              <w:rPr>
                <w:rFonts w:ascii="Times New Roman" w:hAnsi="Times New Roman"/>
                <w:b/>
              </w:rPr>
              <w:t>15</w:t>
            </w:r>
            <w:r w:rsidRPr="00AF3413">
              <w:rPr>
                <w:rFonts w:ascii="Times New Roman" w:hAnsi="Times New Roman"/>
                <w:b/>
              </w:rPr>
              <w:t>%</w:t>
            </w:r>
          </w:p>
        </w:tc>
        <w:tc>
          <w:tcPr>
            <w:tcW w:w="2691" w:type="dxa"/>
          </w:tcPr>
          <w:p w14:paraId="40BB2EAE" w14:textId="77777777" w:rsidR="000A43DC" w:rsidRPr="00AF3413" w:rsidRDefault="000A43DC" w:rsidP="00DE4B3B">
            <w:pPr>
              <w:pStyle w:val="ListParagraph"/>
              <w:ind w:left="0"/>
              <w:jc w:val="center"/>
              <w:rPr>
                <w:rFonts w:ascii="Times New Roman" w:hAnsi="Times New Roman"/>
                <w:b/>
              </w:rPr>
            </w:pPr>
            <w:r>
              <w:rPr>
                <w:rFonts w:ascii="Times New Roman" w:hAnsi="Times New Roman"/>
                <w:b/>
              </w:rPr>
              <w:t>20</w:t>
            </w:r>
            <w:r w:rsidRPr="00AF3413">
              <w:rPr>
                <w:rFonts w:ascii="Times New Roman" w:hAnsi="Times New Roman"/>
                <w:b/>
              </w:rPr>
              <w:t>%</w:t>
            </w:r>
          </w:p>
        </w:tc>
      </w:tr>
      <w:tr w:rsidR="000A43DC" w14:paraId="56696A7D" w14:textId="77777777" w:rsidTr="000A43DC">
        <w:tc>
          <w:tcPr>
            <w:tcW w:w="2835" w:type="dxa"/>
            <w:shd w:val="clear" w:color="auto" w:fill="DBE5F1" w:themeFill="accent1" w:themeFillTint="33"/>
          </w:tcPr>
          <w:p w14:paraId="15ACD721" w14:textId="77777777" w:rsidR="000A43DC" w:rsidRPr="00AF3413" w:rsidRDefault="000A43DC" w:rsidP="00DE4B3B">
            <w:pPr>
              <w:pStyle w:val="ListParagraph"/>
              <w:ind w:left="0"/>
              <w:rPr>
                <w:rFonts w:ascii="Times New Roman" w:hAnsi="Times New Roman"/>
                <w:b/>
              </w:rPr>
            </w:pPr>
            <w:r>
              <w:rPr>
                <w:rFonts w:ascii="Times New Roman" w:hAnsi="Times New Roman"/>
                <w:b/>
              </w:rPr>
              <w:t>Company Y</w:t>
            </w:r>
          </w:p>
        </w:tc>
        <w:tc>
          <w:tcPr>
            <w:tcW w:w="2700" w:type="dxa"/>
          </w:tcPr>
          <w:p w14:paraId="22C5D17A" w14:textId="77777777" w:rsidR="000A43DC" w:rsidRPr="00AF3413" w:rsidRDefault="000A43DC" w:rsidP="00DE4B3B">
            <w:pPr>
              <w:pStyle w:val="ListParagraph"/>
              <w:ind w:left="0"/>
              <w:jc w:val="center"/>
              <w:rPr>
                <w:rFonts w:ascii="Times New Roman" w:hAnsi="Times New Roman"/>
                <w:b/>
              </w:rPr>
            </w:pPr>
            <w:r>
              <w:rPr>
                <w:rFonts w:ascii="Times New Roman" w:hAnsi="Times New Roman"/>
                <w:b/>
              </w:rPr>
              <w:t>35</w:t>
            </w:r>
            <w:r w:rsidRPr="00AF3413">
              <w:rPr>
                <w:rFonts w:ascii="Times New Roman" w:hAnsi="Times New Roman"/>
                <w:b/>
              </w:rPr>
              <w:t>%</w:t>
            </w:r>
          </w:p>
        </w:tc>
        <w:tc>
          <w:tcPr>
            <w:tcW w:w="2691" w:type="dxa"/>
          </w:tcPr>
          <w:p w14:paraId="1A01E98C" w14:textId="77777777" w:rsidR="000A43DC" w:rsidRPr="00AF3413" w:rsidRDefault="000A43DC" w:rsidP="00DE4B3B">
            <w:pPr>
              <w:pStyle w:val="ListParagraph"/>
              <w:ind w:left="0"/>
              <w:jc w:val="center"/>
              <w:rPr>
                <w:rFonts w:ascii="Times New Roman" w:hAnsi="Times New Roman"/>
                <w:b/>
              </w:rPr>
            </w:pPr>
            <w:r>
              <w:rPr>
                <w:rFonts w:ascii="Times New Roman" w:hAnsi="Times New Roman"/>
                <w:b/>
              </w:rPr>
              <w:t>40</w:t>
            </w:r>
            <w:r w:rsidRPr="00AF3413">
              <w:rPr>
                <w:rFonts w:ascii="Times New Roman" w:hAnsi="Times New Roman"/>
                <w:b/>
              </w:rPr>
              <w:t>%</w:t>
            </w:r>
          </w:p>
        </w:tc>
      </w:tr>
    </w:tbl>
    <w:p w14:paraId="252713F4" w14:textId="77777777" w:rsidR="00B33C4B" w:rsidRPr="005F651D" w:rsidRDefault="000A43DC" w:rsidP="00B33C4B">
      <w:pPr>
        <w:spacing w:before="120"/>
        <w:ind w:left="720"/>
        <w:rPr>
          <w:b/>
          <w:spacing w:val="2"/>
        </w:rPr>
      </w:pPr>
      <w:r>
        <w:rPr>
          <w:b/>
          <w:spacing w:val="2"/>
        </w:rPr>
        <w:t>A</w:t>
      </w:r>
      <w:r w:rsidR="00B33C4B" w:rsidRPr="005F651D">
        <w:rPr>
          <w:b/>
          <w:spacing w:val="2"/>
        </w:rPr>
        <w:t>ssume that the correlation between the returns of the two securities is 0.25.</w:t>
      </w:r>
    </w:p>
    <w:p w14:paraId="6735499C" w14:textId="77777777" w:rsidR="00B33C4B" w:rsidRPr="005F651D" w:rsidRDefault="00B33C4B" w:rsidP="00B33C4B">
      <w:pPr>
        <w:tabs>
          <w:tab w:val="left" w:pos="1440"/>
          <w:tab w:val="left" w:pos="1530"/>
        </w:tabs>
        <w:spacing w:before="216"/>
        <w:ind w:left="1440" w:right="144" w:hanging="900"/>
        <w:rPr>
          <w:b/>
          <w:spacing w:val="2"/>
        </w:rPr>
      </w:pPr>
      <w:r w:rsidRPr="005F651D">
        <w:rPr>
          <w:b/>
          <w:spacing w:val="2"/>
        </w:rPr>
        <w:t xml:space="preserve">   (a)</w:t>
      </w:r>
      <w:r w:rsidRPr="005F651D">
        <w:rPr>
          <w:b/>
          <w:spacing w:val="2"/>
        </w:rPr>
        <w:tab/>
        <w:t>Calculate the expected return and standard deviation for the following portfolios:</w:t>
      </w:r>
    </w:p>
    <w:p w14:paraId="0255DAF0" w14:textId="77777777" w:rsidR="00B33C4B" w:rsidRPr="005F651D" w:rsidRDefault="00B33C4B" w:rsidP="00B33C4B">
      <w:pPr>
        <w:spacing w:before="144"/>
        <w:ind w:left="4464"/>
        <w:rPr>
          <w:b/>
          <w:spacing w:val="2"/>
        </w:rPr>
      </w:pPr>
      <w:r w:rsidRPr="005F651D">
        <w:rPr>
          <w:b/>
          <w:spacing w:val="2"/>
        </w:rPr>
        <w:t>(1) 100%Z</w:t>
      </w:r>
    </w:p>
    <w:p w14:paraId="32BCE6EE" w14:textId="77777777" w:rsidR="00B33C4B" w:rsidRPr="005F651D" w:rsidRDefault="00B33C4B" w:rsidP="00B33C4B">
      <w:pPr>
        <w:spacing w:before="144"/>
        <w:ind w:left="4464"/>
        <w:rPr>
          <w:b/>
          <w:spacing w:val="2"/>
        </w:rPr>
      </w:pPr>
      <w:r w:rsidRPr="005F651D">
        <w:rPr>
          <w:b/>
          <w:spacing w:val="2"/>
        </w:rPr>
        <w:t xml:space="preserve">(2) 75%Z + 25%Y </w:t>
      </w:r>
    </w:p>
    <w:p w14:paraId="13F405B8" w14:textId="77777777" w:rsidR="00B33C4B" w:rsidRPr="005F651D" w:rsidRDefault="00B33C4B" w:rsidP="00B33C4B">
      <w:pPr>
        <w:spacing w:before="144"/>
        <w:ind w:left="4464"/>
        <w:rPr>
          <w:b/>
          <w:spacing w:val="2"/>
        </w:rPr>
      </w:pPr>
      <w:r w:rsidRPr="005F651D">
        <w:rPr>
          <w:b/>
          <w:spacing w:val="2"/>
        </w:rPr>
        <w:t xml:space="preserve">(3) 50%Z + 50%Y </w:t>
      </w:r>
    </w:p>
    <w:p w14:paraId="138C1261" w14:textId="77777777" w:rsidR="00B33C4B" w:rsidRPr="005F651D" w:rsidRDefault="00B33C4B" w:rsidP="00B33C4B">
      <w:pPr>
        <w:spacing w:before="144"/>
        <w:ind w:left="4464"/>
        <w:rPr>
          <w:b/>
          <w:spacing w:val="2"/>
        </w:rPr>
      </w:pPr>
      <w:r w:rsidRPr="005F651D">
        <w:rPr>
          <w:b/>
          <w:spacing w:val="2"/>
        </w:rPr>
        <w:t xml:space="preserve">(4) 25%X + 75%Y </w:t>
      </w:r>
    </w:p>
    <w:p w14:paraId="7FA9BEFE" w14:textId="77777777" w:rsidR="00B33C4B" w:rsidRPr="005F651D" w:rsidRDefault="00B33C4B" w:rsidP="00B33C4B">
      <w:pPr>
        <w:spacing w:before="144"/>
        <w:ind w:left="4464"/>
        <w:rPr>
          <w:b/>
          <w:spacing w:val="2"/>
        </w:rPr>
      </w:pPr>
      <w:r w:rsidRPr="005F651D">
        <w:rPr>
          <w:b/>
          <w:spacing w:val="2"/>
        </w:rPr>
        <w:t>(5) 100%Y</w:t>
      </w:r>
    </w:p>
    <w:p w14:paraId="2E111979" w14:textId="77777777" w:rsidR="00B33C4B" w:rsidRPr="005F651D" w:rsidRDefault="00851045" w:rsidP="00B33C4B">
      <w:pPr>
        <w:tabs>
          <w:tab w:val="left" w:pos="1584"/>
        </w:tabs>
        <w:spacing w:before="144"/>
        <w:ind w:left="864"/>
        <w:rPr>
          <w:b/>
          <w:spacing w:val="2"/>
        </w:rPr>
      </w:pPr>
      <w:r w:rsidRPr="005F651D">
        <w:rPr>
          <w:b/>
          <w:spacing w:val="2"/>
        </w:rPr>
        <w:t xml:space="preserve">(b)     </w:t>
      </w:r>
      <w:r w:rsidR="00B33C4B" w:rsidRPr="005F651D">
        <w:rPr>
          <w:b/>
          <w:spacing w:val="2"/>
        </w:rPr>
        <w:t>Graph your results</w:t>
      </w:r>
      <w:r w:rsidRPr="005F651D">
        <w:rPr>
          <w:b/>
          <w:spacing w:val="2"/>
        </w:rPr>
        <w:t xml:space="preserve"> (standard deviation on the X axis, Expected return on the Y axis)</w:t>
      </w:r>
      <w:r w:rsidR="00B33C4B" w:rsidRPr="005F651D">
        <w:rPr>
          <w:b/>
          <w:spacing w:val="2"/>
        </w:rPr>
        <w:t>.</w:t>
      </w:r>
    </w:p>
    <w:p w14:paraId="610B12E4" w14:textId="77777777" w:rsidR="00B33C4B" w:rsidRPr="005F651D" w:rsidRDefault="00B33C4B" w:rsidP="00B33C4B">
      <w:pPr>
        <w:tabs>
          <w:tab w:val="left" w:pos="630"/>
        </w:tabs>
        <w:ind w:left="630" w:firstLine="270"/>
        <w:rPr>
          <w:b/>
          <w:spacing w:val="2"/>
        </w:rPr>
      </w:pPr>
      <w:r w:rsidRPr="005F651D">
        <w:rPr>
          <w:b/>
          <w:spacing w:val="2"/>
        </w:rPr>
        <w:t>(c)</w:t>
      </w:r>
      <w:r w:rsidRPr="005F651D">
        <w:rPr>
          <w:b/>
          <w:spacing w:val="2"/>
        </w:rPr>
        <w:tab/>
        <w:t>Which of the portfolios in part (a) is</w:t>
      </w:r>
      <w:r w:rsidR="002F2B04" w:rsidRPr="005F651D">
        <w:rPr>
          <w:b/>
          <w:spacing w:val="2"/>
        </w:rPr>
        <w:t xml:space="preserve"> not</w:t>
      </w:r>
      <w:r w:rsidRPr="005F651D">
        <w:rPr>
          <w:b/>
          <w:spacing w:val="2"/>
        </w:rPr>
        <w:t xml:space="preserve"> optimal? Explain.</w:t>
      </w:r>
    </w:p>
    <w:p w14:paraId="00E0B02A" w14:textId="77777777" w:rsidR="00B33C4B" w:rsidRPr="005F651D" w:rsidRDefault="00B33C4B" w:rsidP="00B33C4B">
      <w:pPr>
        <w:tabs>
          <w:tab w:val="left" w:pos="630"/>
        </w:tabs>
        <w:ind w:left="630" w:hanging="540"/>
        <w:rPr>
          <w:b/>
          <w:spacing w:val="2"/>
        </w:rPr>
      </w:pPr>
    </w:p>
    <w:p w14:paraId="46D2EDFC" w14:textId="77777777" w:rsidR="00B33C4B" w:rsidRPr="005F651D" w:rsidRDefault="00B33C4B" w:rsidP="00B33C4B">
      <w:pPr>
        <w:tabs>
          <w:tab w:val="left" w:pos="630"/>
        </w:tabs>
        <w:ind w:left="630" w:hanging="540"/>
        <w:rPr>
          <w:b/>
          <w:spacing w:val="-4"/>
        </w:rPr>
      </w:pPr>
    </w:p>
    <w:p w14:paraId="2500B544" w14:textId="77777777" w:rsidR="00AF3413" w:rsidRDefault="00AF3413" w:rsidP="00AF3413">
      <w:pPr>
        <w:pStyle w:val="ListParagraph"/>
        <w:numPr>
          <w:ilvl w:val="0"/>
          <w:numId w:val="29"/>
        </w:numPr>
        <w:ind w:left="630"/>
        <w:rPr>
          <w:b/>
        </w:rPr>
      </w:pPr>
      <w:r w:rsidRPr="00357FEB">
        <w:rPr>
          <w:b/>
        </w:rPr>
        <w:t>Consider two assets A and B for which return distributions can be summarized as follows</w:t>
      </w:r>
      <w:r>
        <w:rPr>
          <w:b/>
        </w:rPr>
        <w:t>:</w:t>
      </w:r>
    </w:p>
    <w:p w14:paraId="2736B30B" w14:textId="77777777" w:rsidR="00AF3413" w:rsidRDefault="00AF3413" w:rsidP="00AF3413">
      <w:pPr>
        <w:pStyle w:val="ListParagraph"/>
        <w:ind w:left="630"/>
        <w:rPr>
          <w:b/>
        </w:rPr>
      </w:pPr>
    </w:p>
    <w:tbl>
      <w:tblPr>
        <w:tblStyle w:val="TableGrid"/>
        <w:tblW w:w="0" w:type="auto"/>
        <w:tblInd w:w="630" w:type="dxa"/>
        <w:tblLook w:val="04A0" w:firstRow="1" w:lastRow="0" w:firstColumn="1" w:lastColumn="0" w:noHBand="0" w:noVBand="1"/>
      </w:tblPr>
      <w:tblGrid>
        <w:gridCol w:w="2783"/>
        <w:gridCol w:w="2628"/>
        <w:gridCol w:w="2589"/>
      </w:tblGrid>
      <w:tr w:rsidR="00AF3413" w14:paraId="77680E41" w14:textId="77777777" w:rsidTr="00DE4B3B">
        <w:tc>
          <w:tcPr>
            <w:tcW w:w="3046" w:type="dxa"/>
            <w:shd w:val="clear" w:color="auto" w:fill="DBE5F1" w:themeFill="accent1" w:themeFillTint="33"/>
          </w:tcPr>
          <w:p w14:paraId="787F6F74" w14:textId="77777777" w:rsidR="00AF3413" w:rsidRPr="00AF3413" w:rsidRDefault="00AF3413" w:rsidP="00DE4B3B">
            <w:pPr>
              <w:pStyle w:val="ListParagraph"/>
              <w:ind w:left="0"/>
              <w:rPr>
                <w:rFonts w:ascii="Times New Roman" w:hAnsi="Times New Roman"/>
                <w:b/>
              </w:rPr>
            </w:pPr>
          </w:p>
        </w:tc>
        <w:tc>
          <w:tcPr>
            <w:tcW w:w="2950" w:type="dxa"/>
            <w:shd w:val="clear" w:color="auto" w:fill="DBE5F1" w:themeFill="accent1" w:themeFillTint="33"/>
          </w:tcPr>
          <w:p w14:paraId="4BE3B9C3" w14:textId="77777777" w:rsidR="00AF3413" w:rsidRPr="00AF3413" w:rsidRDefault="00AF3413" w:rsidP="00AF3413">
            <w:pPr>
              <w:pStyle w:val="ListParagraph"/>
              <w:ind w:left="0"/>
              <w:jc w:val="center"/>
              <w:rPr>
                <w:rFonts w:ascii="Times New Roman" w:hAnsi="Times New Roman"/>
                <w:b/>
              </w:rPr>
            </w:pPr>
            <m:oMathPara>
              <m:oMath>
                <m:r>
                  <m:rPr>
                    <m:sty m:val="bi"/>
                  </m:rPr>
                  <w:rPr>
                    <w:rFonts w:ascii="Cambria Math" w:hAnsi="Cambria Math"/>
                  </w:rPr>
                  <m:t>E</m:t>
                </m:r>
                <m:d>
                  <m:dPr>
                    <m:begChr m:val="["/>
                    <m:endChr m:val="]"/>
                    <m:ctrlPr>
                      <w:rPr>
                        <w:rFonts w:ascii="Cambria Math" w:eastAsia="Times New Roman" w:hAnsi="Cambria Math"/>
                        <w:b/>
                        <w:i/>
                        <w:color w:val="000000"/>
                        <w:szCs w:val="20"/>
                      </w:rPr>
                    </m:ctrlPr>
                  </m:dPr>
                  <m:e>
                    <m:sSub>
                      <m:sSubPr>
                        <m:ctrlPr>
                          <w:rPr>
                            <w:rFonts w:ascii="Cambria Math" w:eastAsia="Times New Roman" w:hAnsi="Cambria Math"/>
                            <w:b/>
                            <w:i/>
                            <w:color w:val="000000"/>
                            <w:szCs w:val="20"/>
                          </w:rPr>
                        </m:ctrlPr>
                      </m:sSubPr>
                      <m:e>
                        <m:r>
                          <m:rPr>
                            <m:sty m:val="bi"/>
                          </m:rPr>
                          <w:rPr>
                            <w:rFonts w:ascii="Cambria Math" w:hAnsi="Cambria Math"/>
                          </w:rPr>
                          <m:t>r</m:t>
                        </m:r>
                      </m:e>
                      <m:sub>
                        <m:r>
                          <m:rPr>
                            <m:sty m:val="bi"/>
                          </m:rPr>
                          <w:rPr>
                            <w:rFonts w:ascii="Cambria Math" w:hAnsi="Cambria Math"/>
                          </w:rPr>
                          <m:t>i</m:t>
                        </m:r>
                      </m:sub>
                    </m:sSub>
                  </m:e>
                </m:d>
              </m:oMath>
            </m:oMathPara>
          </w:p>
        </w:tc>
        <w:tc>
          <w:tcPr>
            <w:tcW w:w="2950" w:type="dxa"/>
            <w:shd w:val="clear" w:color="auto" w:fill="DBE5F1" w:themeFill="accent1" w:themeFillTint="33"/>
          </w:tcPr>
          <w:p w14:paraId="7A5A5B28" w14:textId="77777777" w:rsidR="00AF3413" w:rsidRPr="00AF3413" w:rsidRDefault="005D4320" w:rsidP="00AF3413">
            <w:pPr>
              <w:pStyle w:val="ListParagraph"/>
              <w:ind w:left="0"/>
              <w:jc w:val="center"/>
              <w:rPr>
                <w:rFonts w:ascii="Times New Roman" w:hAnsi="Times New Roman"/>
                <w:b/>
              </w:rPr>
            </w:pPr>
            <m:oMathPara>
              <m:oMath>
                <m:sSub>
                  <m:sSubPr>
                    <m:ctrlPr>
                      <w:rPr>
                        <w:rFonts w:ascii="Cambria Math" w:eastAsia="Times New Roman" w:hAnsi="Cambria Math"/>
                        <w:b/>
                        <w:i/>
                        <w:color w:val="000000"/>
                        <w:szCs w:val="20"/>
                      </w:rPr>
                    </m:ctrlPr>
                  </m:sSubPr>
                  <m:e>
                    <m:r>
                      <m:rPr>
                        <m:sty m:val="bi"/>
                      </m:rPr>
                      <w:rPr>
                        <w:rFonts w:ascii="Cambria Math" w:hAnsi="Cambria Math"/>
                      </w:rPr>
                      <m:t>σ</m:t>
                    </m:r>
                  </m:e>
                  <m:sub>
                    <m:r>
                      <m:rPr>
                        <m:sty m:val="bi"/>
                      </m:rPr>
                      <w:rPr>
                        <w:rFonts w:ascii="Cambria Math" w:hAnsi="Cambria Math"/>
                      </w:rPr>
                      <m:t>i</m:t>
                    </m:r>
                  </m:sub>
                </m:sSub>
              </m:oMath>
            </m:oMathPara>
          </w:p>
        </w:tc>
      </w:tr>
      <w:tr w:rsidR="00AF3413" w14:paraId="5295F6EE" w14:textId="77777777" w:rsidTr="00DE4B3B">
        <w:tc>
          <w:tcPr>
            <w:tcW w:w="3192" w:type="dxa"/>
            <w:shd w:val="clear" w:color="auto" w:fill="DBE5F1" w:themeFill="accent1" w:themeFillTint="33"/>
          </w:tcPr>
          <w:p w14:paraId="6DF7D636" w14:textId="77777777" w:rsidR="00AF3413" w:rsidRPr="00AF3413" w:rsidRDefault="00AF3413" w:rsidP="00DE4B3B">
            <w:pPr>
              <w:pStyle w:val="ListParagraph"/>
              <w:ind w:left="0"/>
              <w:rPr>
                <w:rFonts w:ascii="Times New Roman" w:hAnsi="Times New Roman"/>
                <w:b/>
              </w:rPr>
            </w:pPr>
            <w:r w:rsidRPr="00AF3413">
              <w:rPr>
                <w:rFonts w:ascii="Times New Roman" w:hAnsi="Times New Roman"/>
                <w:b/>
              </w:rPr>
              <w:t>Asset A</w:t>
            </w:r>
          </w:p>
        </w:tc>
        <w:tc>
          <w:tcPr>
            <w:tcW w:w="3192" w:type="dxa"/>
          </w:tcPr>
          <w:p w14:paraId="57E1C688" w14:textId="77777777" w:rsidR="00AF3413" w:rsidRPr="00AF3413" w:rsidRDefault="00AF3413" w:rsidP="00AF3413">
            <w:pPr>
              <w:pStyle w:val="ListParagraph"/>
              <w:ind w:left="0"/>
              <w:jc w:val="center"/>
              <w:rPr>
                <w:rFonts w:ascii="Times New Roman" w:hAnsi="Times New Roman"/>
                <w:b/>
              </w:rPr>
            </w:pPr>
            <w:r w:rsidRPr="00AF3413">
              <w:rPr>
                <w:rFonts w:ascii="Times New Roman" w:hAnsi="Times New Roman"/>
                <w:b/>
              </w:rPr>
              <w:t>3%</w:t>
            </w:r>
          </w:p>
        </w:tc>
        <w:tc>
          <w:tcPr>
            <w:tcW w:w="3192" w:type="dxa"/>
          </w:tcPr>
          <w:p w14:paraId="0B8A456C" w14:textId="77777777" w:rsidR="00AF3413" w:rsidRPr="00AF3413" w:rsidRDefault="00AF3413" w:rsidP="00AF3413">
            <w:pPr>
              <w:pStyle w:val="ListParagraph"/>
              <w:ind w:left="0"/>
              <w:jc w:val="center"/>
              <w:rPr>
                <w:rFonts w:ascii="Times New Roman" w:hAnsi="Times New Roman"/>
                <w:b/>
              </w:rPr>
            </w:pPr>
            <w:r w:rsidRPr="00AF3413">
              <w:rPr>
                <w:rFonts w:ascii="Times New Roman" w:hAnsi="Times New Roman"/>
                <w:b/>
              </w:rPr>
              <w:t>1%</w:t>
            </w:r>
          </w:p>
        </w:tc>
      </w:tr>
      <w:tr w:rsidR="00AF3413" w14:paraId="6092AD26" w14:textId="77777777" w:rsidTr="00DE4B3B">
        <w:tc>
          <w:tcPr>
            <w:tcW w:w="3192" w:type="dxa"/>
            <w:shd w:val="clear" w:color="auto" w:fill="DBE5F1" w:themeFill="accent1" w:themeFillTint="33"/>
          </w:tcPr>
          <w:p w14:paraId="5E2EF93A" w14:textId="77777777" w:rsidR="00AF3413" w:rsidRPr="00AF3413" w:rsidRDefault="00AF3413" w:rsidP="00DE4B3B">
            <w:pPr>
              <w:pStyle w:val="ListParagraph"/>
              <w:ind w:left="0"/>
              <w:rPr>
                <w:rFonts w:ascii="Times New Roman" w:hAnsi="Times New Roman"/>
                <w:b/>
              </w:rPr>
            </w:pPr>
            <w:r w:rsidRPr="00AF3413">
              <w:rPr>
                <w:rFonts w:ascii="Times New Roman" w:hAnsi="Times New Roman"/>
                <w:b/>
              </w:rPr>
              <w:t>Asset B</w:t>
            </w:r>
          </w:p>
        </w:tc>
        <w:tc>
          <w:tcPr>
            <w:tcW w:w="3192" w:type="dxa"/>
          </w:tcPr>
          <w:p w14:paraId="4B1C0E12" w14:textId="77777777" w:rsidR="00AF3413" w:rsidRPr="00AF3413" w:rsidRDefault="00AF3413" w:rsidP="00AF3413">
            <w:pPr>
              <w:pStyle w:val="ListParagraph"/>
              <w:ind w:left="0"/>
              <w:jc w:val="center"/>
              <w:rPr>
                <w:rFonts w:ascii="Times New Roman" w:hAnsi="Times New Roman"/>
                <w:b/>
              </w:rPr>
            </w:pPr>
            <w:r w:rsidRPr="00AF3413">
              <w:rPr>
                <w:rFonts w:ascii="Times New Roman" w:hAnsi="Times New Roman"/>
                <w:b/>
              </w:rPr>
              <w:t>7%</w:t>
            </w:r>
          </w:p>
        </w:tc>
        <w:tc>
          <w:tcPr>
            <w:tcW w:w="3192" w:type="dxa"/>
          </w:tcPr>
          <w:p w14:paraId="0E54A6E1" w14:textId="77777777" w:rsidR="00AF3413" w:rsidRPr="00AF3413" w:rsidRDefault="00AF3413" w:rsidP="00AF3413">
            <w:pPr>
              <w:pStyle w:val="ListParagraph"/>
              <w:ind w:left="0"/>
              <w:jc w:val="center"/>
              <w:rPr>
                <w:rFonts w:ascii="Times New Roman" w:hAnsi="Times New Roman"/>
                <w:b/>
              </w:rPr>
            </w:pPr>
            <w:r w:rsidRPr="00AF3413">
              <w:rPr>
                <w:rFonts w:ascii="Times New Roman" w:hAnsi="Times New Roman"/>
                <w:b/>
              </w:rPr>
              <w:t>2%</w:t>
            </w:r>
          </w:p>
        </w:tc>
      </w:tr>
      <w:tr w:rsidR="00AF3413" w14:paraId="03146108" w14:textId="77777777" w:rsidTr="00DE4B3B">
        <w:tc>
          <w:tcPr>
            <w:tcW w:w="3192" w:type="dxa"/>
            <w:shd w:val="clear" w:color="auto" w:fill="DBE5F1" w:themeFill="accent1" w:themeFillTint="33"/>
          </w:tcPr>
          <w:p w14:paraId="76097979" w14:textId="77777777" w:rsidR="00AF3413" w:rsidRPr="00AF3413" w:rsidRDefault="00AF3413" w:rsidP="00DE4B3B">
            <w:pPr>
              <w:pStyle w:val="ListParagraph"/>
              <w:ind w:left="0"/>
              <w:rPr>
                <w:rFonts w:ascii="Times New Roman" w:hAnsi="Times New Roman"/>
                <w:b/>
              </w:rPr>
            </w:pPr>
            <w:r w:rsidRPr="00AF3413">
              <w:rPr>
                <w:rFonts w:ascii="Times New Roman" w:hAnsi="Times New Roman"/>
                <w:b/>
              </w:rPr>
              <w:t>Correlation Coefficient</w:t>
            </w:r>
          </w:p>
        </w:tc>
        <w:tc>
          <w:tcPr>
            <w:tcW w:w="5900" w:type="dxa"/>
            <w:gridSpan w:val="2"/>
          </w:tcPr>
          <w:p w14:paraId="6485FBA9" w14:textId="77777777" w:rsidR="00AF3413" w:rsidRPr="00AF3413" w:rsidRDefault="005D4320" w:rsidP="00DE4B3B">
            <w:pPr>
              <w:pStyle w:val="ListParagraph"/>
              <w:ind w:left="0"/>
              <w:rPr>
                <w:rFonts w:ascii="Times New Roman" w:hAnsi="Times New Roman"/>
                <w:b/>
              </w:rPr>
            </w:pPr>
            <m:oMathPara>
              <m:oMath>
                <m:sSub>
                  <m:sSubPr>
                    <m:ctrlPr>
                      <w:rPr>
                        <w:rFonts w:ascii="Cambria Math" w:eastAsia="Times New Roman" w:hAnsi="Cambria Math"/>
                        <w:b/>
                        <w:i/>
                        <w:color w:val="000000"/>
                        <w:szCs w:val="20"/>
                      </w:rPr>
                    </m:ctrlPr>
                  </m:sSubPr>
                  <m:e>
                    <m:r>
                      <m:rPr>
                        <m:sty m:val="bi"/>
                      </m:rPr>
                      <w:rPr>
                        <w:rFonts w:ascii="Cambria Math" w:hAnsi="Cambria Math"/>
                      </w:rPr>
                      <m:t>ρ</m:t>
                    </m:r>
                  </m:e>
                  <m:sub>
                    <m:r>
                      <m:rPr>
                        <m:sty m:val="bi"/>
                      </m:rPr>
                      <w:rPr>
                        <w:rFonts w:ascii="Cambria Math" w:hAnsi="Cambria Math"/>
                      </w:rPr>
                      <m:t>AB</m:t>
                    </m:r>
                  </m:sub>
                </m:sSub>
                <m:r>
                  <m:rPr>
                    <m:sty m:val="bi"/>
                  </m:rPr>
                  <w:rPr>
                    <w:rFonts w:ascii="Cambria Math" w:hAnsi="Cambria Math"/>
                  </w:rPr>
                  <m:t>=0</m:t>
                </m:r>
              </m:oMath>
            </m:oMathPara>
          </w:p>
        </w:tc>
      </w:tr>
    </w:tbl>
    <w:p w14:paraId="3FDB3331" w14:textId="77777777" w:rsidR="00AF3413" w:rsidRPr="00357FEB" w:rsidRDefault="00AF3413" w:rsidP="00AF3413">
      <w:pPr>
        <w:pStyle w:val="ListParagraph"/>
        <w:ind w:left="630"/>
        <w:rPr>
          <w:b/>
        </w:rPr>
      </w:pPr>
    </w:p>
    <w:p w14:paraId="5747BCFD" w14:textId="77777777" w:rsidR="00AF3413" w:rsidRDefault="00AF3413" w:rsidP="00AF3413">
      <w:pPr>
        <w:ind w:left="720"/>
        <w:rPr>
          <w:b/>
        </w:rPr>
      </w:pPr>
      <w:r w:rsidRPr="00357FEB">
        <w:rPr>
          <w:b/>
        </w:rPr>
        <w:t xml:space="preserve">What is the risk of the minimum risk portfolio composed of these two Stocks? (Hint: Use the calculus to minimize </w:t>
      </w:r>
      <w:r w:rsidRPr="00357FEB">
        <w:rPr>
          <w:b/>
        </w:rPr>
        <w:sym w:font="Symbol" w:char="F073"/>
      </w:r>
      <w:r w:rsidRPr="00357FEB">
        <w:rPr>
          <w:b/>
          <w:vertAlign w:val="subscript"/>
        </w:rPr>
        <w:t>p</w:t>
      </w:r>
      <w:r w:rsidRPr="00357FEB">
        <w:rPr>
          <w:b/>
          <w:vertAlign w:val="superscript"/>
        </w:rPr>
        <w:t>2</w:t>
      </w:r>
      <w:r w:rsidRPr="00357FEB">
        <w:rPr>
          <w:b/>
        </w:rPr>
        <w:t>). Is the risk of the minimum risk portfolio below that of every constituent asset? What is the expected ROR on the minimum risk portfolio?</w:t>
      </w:r>
    </w:p>
    <w:p w14:paraId="762A0CC0" w14:textId="77777777" w:rsidR="00B33C4B" w:rsidRPr="005F651D" w:rsidRDefault="00B33C4B" w:rsidP="00B33C4B">
      <w:pPr>
        <w:ind w:left="720"/>
        <w:rPr>
          <w:b/>
        </w:rPr>
      </w:pPr>
    </w:p>
    <w:p w14:paraId="46380F98" w14:textId="77777777" w:rsidR="002F2B04" w:rsidRPr="005F651D" w:rsidRDefault="00B33C4B" w:rsidP="00851045">
      <w:pPr>
        <w:pStyle w:val="ListParagraph"/>
        <w:numPr>
          <w:ilvl w:val="0"/>
          <w:numId w:val="29"/>
        </w:numPr>
        <w:rPr>
          <w:b/>
        </w:rPr>
      </w:pPr>
      <w:r w:rsidRPr="005F651D">
        <w:rPr>
          <w:b/>
        </w:rPr>
        <w:t xml:space="preserve">Consider two other assets A’ and B’, which are identical (in statistical summary), respectively, to A and B above except that </w:t>
      </w:r>
      <w:r w:rsidRPr="005F651D">
        <w:rPr>
          <w:b/>
        </w:rPr>
        <w:sym w:font="Symbol" w:char="F072"/>
      </w:r>
      <w:r w:rsidRPr="005F651D">
        <w:rPr>
          <w:b/>
          <w:vertAlign w:val="subscript"/>
        </w:rPr>
        <w:t>AB</w:t>
      </w:r>
      <w:r w:rsidRPr="005F651D">
        <w:rPr>
          <w:b/>
        </w:rPr>
        <w:t xml:space="preserve"> = 1. </w:t>
      </w:r>
    </w:p>
    <w:p w14:paraId="6FBB1F25" w14:textId="77777777" w:rsidR="002F2B04" w:rsidRPr="005F651D" w:rsidRDefault="002F2B04" w:rsidP="002F2B04">
      <w:pPr>
        <w:pStyle w:val="ListParagraph"/>
        <w:numPr>
          <w:ilvl w:val="0"/>
          <w:numId w:val="41"/>
        </w:numPr>
        <w:rPr>
          <w:b/>
        </w:rPr>
      </w:pPr>
      <w:r w:rsidRPr="005F651D">
        <w:rPr>
          <w:b/>
        </w:rPr>
        <w:t>Draw the graph of the efficient frontier in this case</w:t>
      </w:r>
    </w:p>
    <w:p w14:paraId="78A6C1FA" w14:textId="77777777" w:rsidR="00B33C4B" w:rsidRPr="005F651D" w:rsidRDefault="00B33C4B" w:rsidP="002F2B04">
      <w:pPr>
        <w:pStyle w:val="ListParagraph"/>
        <w:numPr>
          <w:ilvl w:val="0"/>
          <w:numId w:val="41"/>
        </w:numPr>
        <w:rPr>
          <w:b/>
        </w:rPr>
      </w:pPr>
      <w:r w:rsidRPr="005F651D">
        <w:rPr>
          <w:b/>
        </w:rPr>
        <w:t>Write down the answers to the same question</w:t>
      </w:r>
      <w:r w:rsidR="002F2B04" w:rsidRPr="005F651D">
        <w:rPr>
          <w:b/>
        </w:rPr>
        <w:t>s</w:t>
      </w:r>
      <w:r w:rsidRPr="005F651D">
        <w:rPr>
          <w:b/>
        </w:rPr>
        <w:t xml:space="preserve"> as in </w:t>
      </w:r>
      <w:r w:rsidR="002F2B04" w:rsidRPr="005F651D">
        <w:rPr>
          <w:b/>
        </w:rPr>
        <w:t xml:space="preserve">problem </w:t>
      </w:r>
      <w:r w:rsidR="00D56F6B" w:rsidRPr="005F651D">
        <w:rPr>
          <w:b/>
        </w:rPr>
        <w:t>3</w:t>
      </w:r>
      <w:r w:rsidRPr="005F651D">
        <w:rPr>
          <w:b/>
        </w:rPr>
        <w:t>.</w:t>
      </w:r>
    </w:p>
    <w:p w14:paraId="306C979F" w14:textId="77777777" w:rsidR="002F2B04" w:rsidRPr="005F651D" w:rsidRDefault="002F2B04" w:rsidP="002F2B04">
      <w:pPr>
        <w:pStyle w:val="ListParagraph"/>
        <w:ind w:left="1080"/>
        <w:rPr>
          <w:b/>
        </w:rPr>
      </w:pPr>
    </w:p>
    <w:p w14:paraId="510175B8" w14:textId="77777777" w:rsidR="00B33C4B" w:rsidRPr="005F651D" w:rsidRDefault="00B33C4B" w:rsidP="00851045">
      <w:pPr>
        <w:pStyle w:val="ListParagraph"/>
        <w:numPr>
          <w:ilvl w:val="0"/>
          <w:numId w:val="29"/>
        </w:numPr>
        <w:tabs>
          <w:tab w:val="left" w:pos="720"/>
        </w:tabs>
        <w:spacing w:before="144" w:line="264" w:lineRule="exact"/>
        <w:jc w:val="both"/>
        <w:rPr>
          <w:b/>
        </w:rPr>
      </w:pPr>
      <w:r w:rsidRPr="005F651D">
        <w:rPr>
          <w:b/>
        </w:rPr>
        <w:t>Assume N securities. The expected returns on all the securities are equal to 0.01 and the variances of their returns are all equal to 0.01. The covariances of the returns between two securities are all equal to 0.005.</w:t>
      </w:r>
    </w:p>
    <w:p w14:paraId="400DEE35" w14:textId="77777777" w:rsidR="00B33C4B" w:rsidRPr="005F651D" w:rsidRDefault="00B33C4B" w:rsidP="00B33C4B">
      <w:pPr>
        <w:numPr>
          <w:ilvl w:val="1"/>
          <w:numId w:val="28"/>
        </w:numPr>
        <w:spacing w:before="144" w:line="264" w:lineRule="exact"/>
        <w:ind w:right="144"/>
        <w:rPr>
          <w:b/>
        </w:rPr>
      </w:pPr>
      <w:r w:rsidRPr="005F651D">
        <w:rPr>
          <w:b/>
        </w:rPr>
        <w:lastRenderedPageBreak/>
        <w:t>What are the expected return and the variance of the return on an equally weighted portfolio of all N securities?</w:t>
      </w:r>
      <w:r w:rsidR="002F2B04" w:rsidRPr="005F651D">
        <w:rPr>
          <w:b/>
        </w:rPr>
        <w:t xml:space="preserve"> Please, note that the variance is presented by the formula, which depends on N.</w:t>
      </w:r>
    </w:p>
    <w:p w14:paraId="71784357" w14:textId="77777777" w:rsidR="00B33C4B" w:rsidRPr="005F651D" w:rsidRDefault="00B33C4B" w:rsidP="00B33C4B">
      <w:pPr>
        <w:numPr>
          <w:ilvl w:val="1"/>
          <w:numId w:val="28"/>
        </w:numPr>
        <w:tabs>
          <w:tab w:val="num" w:pos="3600"/>
        </w:tabs>
        <w:spacing w:before="144" w:line="264" w:lineRule="exact"/>
        <w:ind w:right="144"/>
        <w:rPr>
          <w:b/>
        </w:rPr>
      </w:pPr>
      <w:r w:rsidRPr="005F651D">
        <w:rPr>
          <w:b/>
        </w:rPr>
        <w:t>What value will the variance approach as N gets large?</w:t>
      </w:r>
    </w:p>
    <w:p w14:paraId="2DBC4383" w14:textId="77777777" w:rsidR="00B33C4B" w:rsidRPr="005F651D" w:rsidRDefault="002F2B04" w:rsidP="00B33C4B">
      <w:pPr>
        <w:numPr>
          <w:ilvl w:val="1"/>
          <w:numId w:val="28"/>
        </w:numPr>
        <w:tabs>
          <w:tab w:val="num" w:pos="3600"/>
        </w:tabs>
        <w:spacing w:before="144" w:line="264" w:lineRule="exact"/>
        <w:ind w:right="144"/>
        <w:rPr>
          <w:b/>
        </w:rPr>
      </w:pPr>
      <w:r w:rsidRPr="005F651D">
        <w:rPr>
          <w:b/>
        </w:rPr>
        <w:t>From parts (</w:t>
      </w:r>
      <w:proofErr w:type="spellStart"/>
      <w:r w:rsidRPr="005F651D">
        <w:rPr>
          <w:b/>
        </w:rPr>
        <w:t>i</w:t>
      </w:r>
      <w:proofErr w:type="spellEnd"/>
      <w:r w:rsidRPr="005F651D">
        <w:rPr>
          <w:b/>
        </w:rPr>
        <w:t>) and (ii): Can you conclude w</w:t>
      </w:r>
      <w:r w:rsidR="00B33C4B" w:rsidRPr="005F651D">
        <w:rPr>
          <w:b/>
        </w:rPr>
        <w:t xml:space="preserve">hat characteristic of the securities is most important when determining </w:t>
      </w:r>
      <w:r w:rsidR="00A81E18" w:rsidRPr="005F651D">
        <w:rPr>
          <w:b/>
        </w:rPr>
        <w:t>the variance of a well-</w:t>
      </w:r>
      <w:r w:rsidR="00B33C4B" w:rsidRPr="005F651D">
        <w:rPr>
          <w:b/>
        </w:rPr>
        <w:t>diversified portfolio?</w:t>
      </w:r>
    </w:p>
    <w:p w14:paraId="2A76C970" w14:textId="77777777" w:rsidR="00B33C4B" w:rsidRPr="005F651D" w:rsidRDefault="00B33C4B" w:rsidP="00B33C4B">
      <w:pPr>
        <w:ind w:left="720"/>
        <w:rPr>
          <w:b/>
        </w:rPr>
      </w:pPr>
    </w:p>
    <w:p w14:paraId="2A1AA727" w14:textId="77777777" w:rsidR="00B33C4B" w:rsidRPr="005F651D" w:rsidRDefault="00B33C4B" w:rsidP="00851045">
      <w:pPr>
        <w:pStyle w:val="ListParagraph"/>
        <w:numPr>
          <w:ilvl w:val="0"/>
          <w:numId w:val="29"/>
        </w:numPr>
        <w:tabs>
          <w:tab w:val="left" w:pos="720"/>
        </w:tabs>
        <w:spacing w:after="144"/>
        <w:rPr>
          <w:b/>
          <w:spacing w:val="2"/>
        </w:rPr>
      </w:pPr>
      <w:r w:rsidRPr="005F651D">
        <w:rPr>
          <w:b/>
          <w:spacing w:val="2"/>
        </w:rPr>
        <w:t xml:space="preserve">The returns on stocks A and B are perfectly negatively correlated </w:t>
      </w:r>
      <w:r w:rsidRPr="005F651D">
        <w:rPr>
          <w:b/>
          <w:spacing w:val="8"/>
        </w:rPr>
        <w:t>(</w:t>
      </w:r>
      <w:r w:rsidRPr="005F651D">
        <w:rPr>
          <w:b/>
          <w:spacing w:val="8"/>
          <w:position w:val="-10"/>
        </w:rPr>
        <w:object w:dxaOrig="940" w:dyaOrig="340" w14:anchorId="1F75D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7.5pt" o:ole="">
            <v:imagedata r:id="rId8" o:title=""/>
          </v:shape>
          <o:OLEObject Type="Embed" ProgID="Equation.3" ShapeID="_x0000_i1025" DrawAspect="Content" ObjectID="_1664619234" r:id="rId9"/>
        </w:object>
      </w:r>
      <w:r w:rsidRPr="005F651D">
        <w:rPr>
          <w:b/>
          <w:spacing w:val="8"/>
        </w:rPr>
        <w:t xml:space="preserve">). </w:t>
      </w:r>
      <w:r w:rsidRPr="005F651D">
        <w:rPr>
          <w:b/>
          <w:spacing w:val="2"/>
        </w:rPr>
        <w:t>Stock A has an expected return of 21 % and a standard deviation of return of 40%. Stock B has a standard deviation of return of 20%. The risk-free rate of interest is 11 %. What must be the expected return to stock B?</w:t>
      </w:r>
    </w:p>
    <w:p w14:paraId="5B8B585C" w14:textId="77777777" w:rsidR="00D56F6B" w:rsidRDefault="00D56F6B" w:rsidP="00D56F6B">
      <w:pPr>
        <w:pStyle w:val="ListParagraph"/>
        <w:tabs>
          <w:tab w:val="left" w:pos="720"/>
        </w:tabs>
        <w:spacing w:after="144"/>
        <w:rPr>
          <w:spacing w:val="2"/>
        </w:rPr>
      </w:pPr>
    </w:p>
    <w:p w14:paraId="0BC9AF6C" w14:textId="77777777" w:rsidR="00D56F6B" w:rsidRDefault="00D56F6B" w:rsidP="00D56F6B">
      <w:pPr>
        <w:pStyle w:val="ListParagraph"/>
        <w:tabs>
          <w:tab w:val="left" w:pos="720"/>
        </w:tabs>
        <w:spacing w:after="144"/>
        <w:rPr>
          <w:spacing w:val="2"/>
        </w:rPr>
      </w:pPr>
    </w:p>
    <w:p w14:paraId="535B6839" w14:textId="77777777" w:rsidR="005F651D" w:rsidRPr="005F651D" w:rsidRDefault="005F651D" w:rsidP="005F651D">
      <w:pPr>
        <w:pStyle w:val="ListParagraph"/>
        <w:numPr>
          <w:ilvl w:val="0"/>
          <w:numId w:val="29"/>
        </w:numPr>
        <w:ind w:right="1221"/>
        <w:rPr>
          <w:b/>
          <w:spacing w:val="4"/>
        </w:rPr>
      </w:pPr>
      <w:r w:rsidRPr="005F651D">
        <w:rPr>
          <w:b/>
          <w:spacing w:val="4"/>
        </w:rPr>
        <w:t>Consider the situation of an insurance company which offers personal injury policies to professional hockey players. The typical payoffs to one of these policies are forecast to be the following:</w:t>
      </w:r>
    </w:p>
    <w:p w14:paraId="74BA3011" w14:textId="77777777" w:rsidR="005F651D" w:rsidRPr="005F651D" w:rsidRDefault="005F651D" w:rsidP="005F651D">
      <w:pPr>
        <w:pStyle w:val="ListParagraph"/>
        <w:ind w:right="1221"/>
        <w:jc w:val="both"/>
        <w:rPr>
          <w:b/>
          <w:spacing w:val="4"/>
        </w:rPr>
      </w:pPr>
    </w:p>
    <w:tbl>
      <w:tblPr>
        <w:tblW w:w="901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070"/>
        <w:gridCol w:w="3150"/>
      </w:tblGrid>
      <w:tr w:rsidR="000A43DC" w:rsidRPr="00C45943" w14:paraId="718CF53A" w14:textId="77777777" w:rsidTr="00DE4B3B">
        <w:tc>
          <w:tcPr>
            <w:tcW w:w="3798" w:type="dxa"/>
            <w:shd w:val="clear" w:color="auto" w:fill="DBE5F1" w:themeFill="accent1" w:themeFillTint="33"/>
          </w:tcPr>
          <w:p w14:paraId="25D2E274" w14:textId="77777777" w:rsidR="000A43DC" w:rsidRPr="00C45943" w:rsidRDefault="000A43DC" w:rsidP="00DE4B3B">
            <w:pPr>
              <w:ind w:right="1221"/>
              <w:jc w:val="both"/>
              <w:rPr>
                <w:b/>
                <w:spacing w:val="4"/>
              </w:rPr>
            </w:pPr>
            <w:r w:rsidRPr="00C45943">
              <w:rPr>
                <w:b/>
                <w:spacing w:val="4"/>
              </w:rPr>
              <w:t>State</w:t>
            </w:r>
          </w:p>
        </w:tc>
        <w:tc>
          <w:tcPr>
            <w:tcW w:w="2070" w:type="dxa"/>
            <w:shd w:val="clear" w:color="auto" w:fill="DBE5F1" w:themeFill="accent1" w:themeFillTint="33"/>
          </w:tcPr>
          <w:p w14:paraId="264653BC" w14:textId="77777777" w:rsidR="000A43DC" w:rsidRPr="00C45943" w:rsidRDefault="000A43DC" w:rsidP="00DE4B3B">
            <w:pPr>
              <w:ind w:right="1221"/>
              <w:jc w:val="both"/>
              <w:rPr>
                <w:b/>
                <w:spacing w:val="4"/>
              </w:rPr>
            </w:pPr>
            <w:r w:rsidRPr="00C45943">
              <w:rPr>
                <w:b/>
                <w:spacing w:val="4"/>
              </w:rPr>
              <w:t xml:space="preserve">Prob. </w:t>
            </w:r>
          </w:p>
        </w:tc>
        <w:tc>
          <w:tcPr>
            <w:tcW w:w="3150" w:type="dxa"/>
            <w:shd w:val="clear" w:color="auto" w:fill="DBE5F1" w:themeFill="accent1" w:themeFillTint="33"/>
          </w:tcPr>
          <w:p w14:paraId="730713BB" w14:textId="77777777" w:rsidR="000A43DC" w:rsidRPr="00C45943" w:rsidRDefault="000A43DC" w:rsidP="00DE4B3B">
            <w:pPr>
              <w:ind w:right="1221"/>
              <w:jc w:val="both"/>
              <w:rPr>
                <w:b/>
                <w:spacing w:val="4"/>
              </w:rPr>
            </w:pPr>
            <w:r w:rsidRPr="00C45943">
              <w:rPr>
                <w:b/>
                <w:spacing w:val="4"/>
              </w:rPr>
              <w:t>Payoff</w:t>
            </w:r>
          </w:p>
        </w:tc>
      </w:tr>
      <w:tr w:rsidR="000A43DC" w:rsidRPr="00C45943" w14:paraId="43189338" w14:textId="77777777" w:rsidTr="00DE4B3B">
        <w:tc>
          <w:tcPr>
            <w:tcW w:w="3798" w:type="dxa"/>
            <w:shd w:val="clear" w:color="auto" w:fill="DBE5F1" w:themeFill="accent1" w:themeFillTint="33"/>
          </w:tcPr>
          <w:p w14:paraId="47A89B7F" w14:textId="77777777" w:rsidR="000A43DC" w:rsidRPr="00C45943" w:rsidRDefault="000A43DC" w:rsidP="00DE4B3B">
            <w:pPr>
              <w:ind w:right="1221"/>
              <w:rPr>
                <w:b/>
                <w:spacing w:val="4"/>
              </w:rPr>
            </w:pPr>
            <w:r w:rsidRPr="00C45943">
              <w:rPr>
                <w:b/>
                <w:spacing w:val="4"/>
              </w:rPr>
              <w:t>Athlete is seriously injured</w:t>
            </w:r>
          </w:p>
        </w:tc>
        <w:tc>
          <w:tcPr>
            <w:tcW w:w="2070" w:type="dxa"/>
          </w:tcPr>
          <w:p w14:paraId="2A62207E" w14:textId="77777777" w:rsidR="000A43DC" w:rsidRPr="00C45943" w:rsidRDefault="000A43DC" w:rsidP="00DE4B3B">
            <w:pPr>
              <w:ind w:right="1221"/>
              <w:jc w:val="both"/>
              <w:rPr>
                <w:b/>
                <w:spacing w:val="4"/>
              </w:rPr>
            </w:pPr>
            <w:r w:rsidRPr="00C45943">
              <w:rPr>
                <w:b/>
                <w:spacing w:val="4"/>
              </w:rPr>
              <w:t>0.01</w:t>
            </w:r>
          </w:p>
        </w:tc>
        <w:tc>
          <w:tcPr>
            <w:tcW w:w="3150" w:type="dxa"/>
          </w:tcPr>
          <w:p w14:paraId="118554F2" w14:textId="77777777" w:rsidR="000A43DC" w:rsidRPr="00C45943" w:rsidRDefault="000A43DC" w:rsidP="00DE4B3B">
            <w:pPr>
              <w:ind w:right="1221"/>
              <w:jc w:val="both"/>
              <w:rPr>
                <w:b/>
                <w:spacing w:val="4"/>
              </w:rPr>
            </w:pPr>
            <w:r w:rsidRPr="00C45943">
              <w:rPr>
                <w:b/>
                <w:spacing w:val="4"/>
              </w:rPr>
              <w:t>-5,000,000</w:t>
            </w:r>
          </w:p>
        </w:tc>
      </w:tr>
      <w:tr w:rsidR="000A43DC" w:rsidRPr="00C45943" w14:paraId="7B41CEAD" w14:textId="77777777" w:rsidTr="00DE4B3B">
        <w:tc>
          <w:tcPr>
            <w:tcW w:w="3798" w:type="dxa"/>
            <w:shd w:val="clear" w:color="auto" w:fill="DBE5F1" w:themeFill="accent1" w:themeFillTint="33"/>
          </w:tcPr>
          <w:p w14:paraId="20D493E0" w14:textId="77777777" w:rsidR="000A43DC" w:rsidRPr="00C45943" w:rsidRDefault="000A43DC" w:rsidP="00DE4B3B">
            <w:pPr>
              <w:ind w:right="1221"/>
              <w:rPr>
                <w:b/>
                <w:spacing w:val="4"/>
              </w:rPr>
            </w:pPr>
            <w:r w:rsidRPr="00C45943">
              <w:rPr>
                <w:b/>
                <w:spacing w:val="4"/>
              </w:rPr>
              <w:t>Athlete is not injured seriously</w:t>
            </w:r>
          </w:p>
        </w:tc>
        <w:tc>
          <w:tcPr>
            <w:tcW w:w="2070" w:type="dxa"/>
          </w:tcPr>
          <w:p w14:paraId="1639CBA0" w14:textId="77777777" w:rsidR="000A43DC" w:rsidRPr="00C45943" w:rsidRDefault="000A43DC" w:rsidP="00DE4B3B">
            <w:pPr>
              <w:ind w:right="1221"/>
              <w:jc w:val="both"/>
              <w:rPr>
                <w:b/>
                <w:spacing w:val="4"/>
              </w:rPr>
            </w:pPr>
            <w:r w:rsidRPr="00C45943">
              <w:rPr>
                <w:b/>
                <w:spacing w:val="4"/>
              </w:rPr>
              <w:t>0.99</w:t>
            </w:r>
          </w:p>
        </w:tc>
        <w:tc>
          <w:tcPr>
            <w:tcW w:w="3150" w:type="dxa"/>
          </w:tcPr>
          <w:p w14:paraId="42456508" w14:textId="77777777" w:rsidR="000A43DC" w:rsidRPr="00C45943" w:rsidRDefault="000A43DC" w:rsidP="00DE4B3B">
            <w:pPr>
              <w:ind w:right="1221"/>
              <w:jc w:val="both"/>
              <w:rPr>
                <w:b/>
                <w:spacing w:val="4"/>
              </w:rPr>
            </w:pPr>
            <w:r w:rsidRPr="00C45943">
              <w:rPr>
                <w:b/>
                <w:spacing w:val="4"/>
              </w:rPr>
              <w:t>60,000</w:t>
            </w:r>
          </w:p>
        </w:tc>
      </w:tr>
    </w:tbl>
    <w:p w14:paraId="26A2BCD5" w14:textId="77777777" w:rsidR="000A43DC" w:rsidRDefault="000A43DC" w:rsidP="005F651D">
      <w:pPr>
        <w:pStyle w:val="ListParagraph"/>
        <w:ind w:right="1221"/>
        <w:jc w:val="both"/>
        <w:rPr>
          <w:b/>
          <w:spacing w:val="4"/>
        </w:rPr>
      </w:pPr>
    </w:p>
    <w:p w14:paraId="4C330621" w14:textId="77777777" w:rsidR="005F651D" w:rsidRPr="005F651D" w:rsidRDefault="005F651D" w:rsidP="005F651D">
      <w:pPr>
        <w:pStyle w:val="ListParagraph"/>
        <w:ind w:right="1221"/>
        <w:jc w:val="both"/>
        <w:rPr>
          <w:b/>
          <w:spacing w:val="4"/>
        </w:rPr>
      </w:pPr>
      <w:r w:rsidRPr="005F651D">
        <w:rPr>
          <w:b/>
          <w:spacing w:val="4"/>
        </w:rPr>
        <w:t>What is the expected profit per policy? Assuming the returns are uncorrelated policy to policy, how many policies must be sold in order for the standard deviation of the firm's overall portfolio of injury policies to be below $10,000?</w:t>
      </w:r>
    </w:p>
    <w:p w14:paraId="5C7EF628" w14:textId="77777777" w:rsidR="00D56F6B" w:rsidRDefault="00D56F6B" w:rsidP="005F651D">
      <w:pPr>
        <w:pStyle w:val="ListParagraph"/>
        <w:tabs>
          <w:tab w:val="left" w:pos="720"/>
        </w:tabs>
        <w:spacing w:after="144"/>
        <w:rPr>
          <w:spacing w:val="2"/>
        </w:rPr>
      </w:pPr>
    </w:p>
    <w:p w14:paraId="0DB63207" w14:textId="77777777" w:rsidR="00B33C4B" w:rsidRDefault="00B33C4B" w:rsidP="00B33C4B">
      <w:pPr>
        <w:pStyle w:val="ListParagraph"/>
        <w:tabs>
          <w:tab w:val="left" w:pos="720"/>
        </w:tabs>
        <w:spacing w:after="144"/>
        <w:rPr>
          <w:spacing w:val="2"/>
        </w:rPr>
      </w:pPr>
    </w:p>
    <w:p w14:paraId="21A9F3B0" w14:textId="77777777" w:rsidR="00B33C4B" w:rsidRPr="00973F16" w:rsidRDefault="00B33C4B" w:rsidP="00B33C4B">
      <w:pPr>
        <w:pStyle w:val="ListParagraph"/>
        <w:tabs>
          <w:tab w:val="left" w:pos="720"/>
        </w:tabs>
        <w:spacing w:after="144"/>
        <w:rPr>
          <w:spacing w:val="2"/>
        </w:rPr>
      </w:pPr>
    </w:p>
    <w:p w14:paraId="0FF662CF" w14:textId="77777777" w:rsidR="00453919" w:rsidRPr="00453919" w:rsidRDefault="00453919" w:rsidP="00453919">
      <w:pPr>
        <w:tabs>
          <w:tab w:val="num" w:pos="1080"/>
        </w:tabs>
        <w:rPr>
          <w:bCs/>
        </w:rPr>
      </w:pPr>
    </w:p>
    <w:p w14:paraId="7A3957B1" w14:textId="77777777" w:rsidR="00BE5AEA" w:rsidRPr="007D354E" w:rsidRDefault="00BE5AEA" w:rsidP="007D354E">
      <w:pPr>
        <w:ind w:right="1221"/>
        <w:jc w:val="both"/>
        <w:rPr>
          <w:spacing w:val="4"/>
        </w:rPr>
      </w:pPr>
    </w:p>
    <w:sectPr w:rsidR="00BE5AEA" w:rsidRPr="007D35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A6701" w14:textId="77777777" w:rsidR="005D4320" w:rsidRDefault="005D4320" w:rsidP="003D3471">
      <w:r>
        <w:separator/>
      </w:r>
    </w:p>
  </w:endnote>
  <w:endnote w:type="continuationSeparator" w:id="0">
    <w:p w14:paraId="060F3B5D" w14:textId="77777777" w:rsidR="005D4320" w:rsidRDefault="005D4320" w:rsidP="003D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58578" w14:textId="77777777" w:rsidR="005D4320" w:rsidRDefault="005D4320" w:rsidP="003D3471">
      <w:r>
        <w:separator/>
      </w:r>
    </w:p>
  </w:footnote>
  <w:footnote w:type="continuationSeparator" w:id="0">
    <w:p w14:paraId="7415D341" w14:textId="77777777" w:rsidR="005D4320" w:rsidRDefault="005D4320" w:rsidP="003D3471">
      <w:r>
        <w:continuationSeparator/>
      </w:r>
    </w:p>
  </w:footnote>
  <w:footnote w:id="1">
    <w:p w14:paraId="3A764E77" w14:textId="77777777" w:rsidR="003D3471" w:rsidRDefault="003D3471">
      <w:pPr>
        <w:pStyle w:val="FootnoteText"/>
      </w:pPr>
      <w:r>
        <w:rPr>
          <w:rStyle w:val="FootnoteReference"/>
        </w:rPr>
        <w:footnoteRef/>
      </w:r>
      <w:r>
        <w:t xml:space="preserve"> In the case of the two independently distributed returns the joint probability that the return on A is x% and the return on B is y% at the same time is the product of marginal probabilities. That is</w:t>
      </w:r>
    </w:p>
    <w:p w14:paraId="67ACED3D" w14:textId="77777777" w:rsidR="003D3471" w:rsidRPr="003D3471" w:rsidRDefault="003D3471">
      <w:pPr>
        <w:pStyle w:val="FootnoteText"/>
      </w:pPr>
      <m:oMathPara>
        <m:oMath>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=x and </m:t>
              </m:r>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=y</m:t>
              </m:r>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=x</m:t>
              </m:r>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=y</m:t>
              </m:r>
            </m:e>
          </m:d>
        </m:oMath>
      </m:oMathPara>
    </w:p>
    <w:p w14:paraId="70163E55" w14:textId="77777777" w:rsidR="003D3471" w:rsidRDefault="003D347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04A0"/>
    <w:multiLevelType w:val="hybridMultilevel"/>
    <w:tmpl w:val="3AEA95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E002D"/>
    <w:multiLevelType w:val="hybridMultilevel"/>
    <w:tmpl w:val="136676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F238C"/>
    <w:multiLevelType w:val="hybridMultilevel"/>
    <w:tmpl w:val="C316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F1C4B"/>
    <w:multiLevelType w:val="hybridMultilevel"/>
    <w:tmpl w:val="EA7642C0"/>
    <w:lvl w:ilvl="0" w:tplc="0409000F">
      <w:start w:val="1"/>
      <w:numFmt w:val="decimal"/>
      <w:lvlText w:val="%1."/>
      <w:lvlJc w:val="left"/>
      <w:pPr>
        <w:tabs>
          <w:tab w:val="num" w:pos="720"/>
        </w:tabs>
        <w:ind w:left="720" w:hanging="360"/>
      </w:pPr>
      <w:rPr>
        <w:rFonts w:hint="default"/>
      </w:rPr>
    </w:lvl>
    <w:lvl w:ilvl="1" w:tplc="315ABBC2">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100DE9"/>
    <w:multiLevelType w:val="hybridMultilevel"/>
    <w:tmpl w:val="AF306FC2"/>
    <w:lvl w:ilvl="0" w:tplc="E6E44B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58775F"/>
    <w:multiLevelType w:val="hybridMultilevel"/>
    <w:tmpl w:val="2536CB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C7347B"/>
    <w:multiLevelType w:val="hybridMultilevel"/>
    <w:tmpl w:val="B172EE4A"/>
    <w:lvl w:ilvl="0" w:tplc="F44222C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085FA4"/>
    <w:multiLevelType w:val="hybridMultilevel"/>
    <w:tmpl w:val="0B0C1A02"/>
    <w:lvl w:ilvl="0" w:tplc="68004B64">
      <w:start w:val="1"/>
      <w:numFmt w:val="lowerLetter"/>
      <w:lvlText w:val="%1)"/>
      <w:lvlJc w:val="left"/>
      <w:pPr>
        <w:tabs>
          <w:tab w:val="num" w:pos="1080"/>
        </w:tabs>
        <w:ind w:left="1080" w:hanging="360"/>
      </w:pPr>
      <w:rPr>
        <w:rFonts w:hint="default"/>
      </w:rPr>
    </w:lvl>
    <w:lvl w:ilvl="1" w:tplc="6FC2C012">
      <w:start w:val="1"/>
      <w:numFmt w:val="lowerLetter"/>
      <w:lvlText w:val="(%2)"/>
      <w:lvlJc w:val="left"/>
      <w:pPr>
        <w:tabs>
          <w:tab w:val="num" w:pos="2160"/>
        </w:tabs>
        <w:ind w:left="2160" w:hanging="720"/>
      </w:pPr>
      <w:rPr>
        <w:rFonts w:hint="default"/>
      </w:rPr>
    </w:lvl>
    <w:lvl w:ilvl="2" w:tplc="315ABD16">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1752C"/>
    <w:multiLevelType w:val="hybridMultilevel"/>
    <w:tmpl w:val="90D6EA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456C9E"/>
    <w:multiLevelType w:val="hybridMultilevel"/>
    <w:tmpl w:val="EE6E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C5B86"/>
    <w:multiLevelType w:val="hybridMultilevel"/>
    <w:tmpl w:val="C040CCE0"/>
    <w:lvl w:ilvl="0" w:tplc="66D43662">
      <w:start w:val="1"/>
      <w:numFmt w:val="lowerLetter"/>
      <w:lvlText w:val="(%1)"/>
      <w:lvlJc w:val="left"/>
      <w:pPr>
        <w:tabs>
          <w:tab w:val="num" w:pos="360"/>
        </w:tabs>
        <w:ind w:left="792" w:hanging="432"/>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EE7694"/>
    <w:multiLevelType w:val="hybridMultilevel"/>
    <w:tmpl w:val="FDECF176"/>
    <w:lvl w:ilvl="0" w:tplc="9ED8532A">
      <w:start w:val="4"/>
      <w:numFmt w:val="lowerLetter"/>
      <w:lvlText w:val="(%1)"/>
      <w:lvlJc w:val="left"/>
      <w:pPr>
        <w:tabs>
          <w:tab w:val="num" w:pos="750"/>
        </w:tabs>
        <w:ind w:left="750" w:hanging="390"/>
      </w:pPr>
      <w:rPr>
        <w:rFonts w:hint="default"/>
      </w:rPr>
    </w:lvl>
    <w:lvl w:ilvl="1" w:tplc="FEB65B26">
      <w:start w:val="1"/>
      <w:numFmt w:val="lowerRoman"/>
      <w:lvlText w:val="%2."/>
      <w:lvlJc w:val="left"/>
      <w:pPr>
        <w:tabs>
          <w:tab w:val="num" w:pos="1800"/>
        </w:tabs>
        <w:ind w:left="1800" w:hanging="720"/>
      </w:pPr>
      <w:rPr>
        <w:rFonts w:hint="default"/>
      </w:rPr>
    </w:lvl>
    <w:lvl w:ilvl="2" w:tplc="A6C0B694">
      <w:start w:val="1"/>
      <w:numFmt w:val="lowerLetter"/>
      <w:lvlText w:val="%3."/>
      <w:lvlJc w:val="left"/>
      <w:pPr>
        <w:tabs>
          <w:tab w:val="num" w:pos="2340"/>
        </w:tabs>
        <w:ind w:left="2340" w:hanging="360"/>
      </w:pPr>
      <w:rPr>
        <w:rFonts w:hint="default"/>
      </w:rPr>
    </w:lvl>
    <w:lvl w:ilvl="3" w:tplc="DE1A3FF6">
      <w:start w:val="74"/>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270F65"/>
    <w:multiLevelType w:val="hybridMultilevel"/>
    <w:tmpl w:val="C11E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F7487"/>
    <w:multiLevelType w:val="hybridMultilevel"/>
    <w:tmpl w:val="89DE7E94"/>
    <w:lvl w:ilvl="0" w:tplc="134A53F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03135"/>
    <w:multiLevelType w:val="hybridMultilevel"/>
    <w:tmpl w:val="4BB61A40"/>
    <w:lvl w:ilvl="0" w:tplc="54A4927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A72879"/>
    <w:multiLevelType w:val="hybridMultilevel"/>
    <w:tmpl w:val="4040588A"/>
    <w:lvl w:ilvl="0" w:tplc="683E7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D574EB"/>
    <w:multiLevelType w:val="hybridMultilevel"/>
    <w:tmpl w:val="B2AE4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1314D9"/>
    <w:multiLevelType w:val="hybridMultilevel"/>
    <w:tmpl w:val="A73C293A"/>
    <w:lvl w:ilvl="0" w:tplc="73B8F3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900781"/>
    <w:multiLevelType w:val="hybridMultilevel"/>
    <w:tmpl w:val="9A10D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649E8"/>
    <w:multiLevelType w:val="hybridMultilevel"/>
    <w:tmpl w:val="F94EBCF2"/>
    <w:lvl w:ilvl="0" w:tplc="43905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A44D34"/>
    <w:multiLevelType w:val="hybridMultilevel"/>
    <w:tmpl w:val="2CF03A9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B881E97"/>
    <w:multiLevelType w:val="hybridMultilevel"/>
    <w:tmpl w:val="DE0CF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E7322"/>
    <w:multiLevelType w:val="hybridMultilevel"/>
    <w:tmpl w:val="7BA62280"/>
    <w:lvl w:ilvl="0" w:tplc="F56839CC">
      <w:start w:val="1"/>
      <w:numFmt w:val="none"/>
      <w:lvlText w:val="5."/>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125643"/>
    <w:multiLevelType w:val="hybridMultilevel"/>
    <w:tmpl w:val="B45E11A0"/>
    <w:lvl w:ilvl="0" w:tplc="72F827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F15193"/>
    <w:multiLevelType w:val="hybridMultilevel"/>
    <w:tmpl w:val="D980C6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4B3652"/>
    <w:multiLevelType w:val="hybridMultilevel"/>
    <w:tmpl w:val="CC6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238"/>
    <w:multiLevelType w:val="hybridMultilevel"/>
    <w:tmpl w:val="18BAE714"/>
    <w:lvl w:ilvl="0" w:tplc="01C66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453A3D"/>
    <w:multiLevelType w:val="hybridMultilevel"/>
    <w:tmpl w:val="05BE8A98"/>
    <w:lvl w:ilvl="0" w:tplc="942265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9979C8"/>
    <w:multiLevelType w:val="hybridMultilevel"/>
    <w:tmpl w:val="6B78429A"/>
    <w:lvl w:ilvl="0" w:tplc="04090019">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C975E1"/>
    <w:multiLevelType w:val="hybridMultilevel"/>
    <w:tmpl w:val="85CE9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B74247"/>
    <w:multiLevelType w:val="hybridMultilevel"/>
    <w:tmpl w:val="1AFE0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F0696"/>
    <w:multiLevelType w:val="hybridMultilevel"/>
    <w:tmpl w:val="504C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76208"/>
    <w:multiLevelType w:val="hybridMultilevel"/>
    <w:tmpl w:val="CA2E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45E09"/>
    <w:multiLevelType w:val="hybridMultilevel"/>
    <w:tmpl w:val="B774932C"/>
    <w:lvl w:ilvl="0" w:tplc="30CC7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A01E19"/>
    <w:multiLevelType w:val="hybridMultilevel"/>
    <w:tmpl w:val="F1E09E94"/>
    <w:lvl w:ilvl="0" w:tplc="C8DE82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3E4BEB"/>
    <w:multiLevelType w:val="hybridMultilevel"/>
    <w:tmpl w:val="1DBC21E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D3B55"/>
    <w:multiLevelType w:val="hybridMultilevel"/>
    <w:tmpl w:val="10FA8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F018B4"/>
    <w:multiLevelType w:val="hybridMultilevel"/>
    <w:tmpl w:val="F2182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C7302B"/>
    <w:multiLevelType w:val="hybridMultilevel"/>
    <w:tmpl w:val="7F324198"/>
    <w:lvl w:ilvl="0" w:tplc="06B2170E">
      <w:start w:val="1"/>
      <w:numFmt w:val="lowerRoman"/>
      <w:lvlText w:val="(%1)"/>
      <w:lvlJc w:val="right"/>
      <w:pPr>
        <w:tabs>
          <w:tab w:val="num" w:pos="720"/>
        </w:tabs>
        <w:ind w:left="720" w:hanging="180"/>
      </w:pPr>
      <w:rPr>
        <w:rFonts w:hint="default"/>
      </w:rPr>
    </w:lvl>
    <w:lvl w:ilvl="1" w:tplc="7D6C1A1A">
      <w:start w:val="1"/>
      <w:numFmt w:val="lowerRoman"/>
      <w:lvlText w:val="%2."/>
      <w:lvlJc w:val="left"/>
      <w:pPr>
        <w:tabs>
          <w:tab w:val="num" w:pos="1800"/>
        </w:tabs>
        <w:ind w:left="1800" w:hanging="720"/>
      </w:pPr>
      <w:rPr>
        <w:rFonts w:hint="default"/>
      </w:rPr>
    </w:lvl>
    <w:lvl w:ilvl="2" w:tplc="ECBA2EB6">
      <w:start w:val="1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5DCCC74E">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E13722"/>
    <w:multiLevelType w:val="hybridMultilevel"/>
    <w:tmpl w:val="59DEE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DA05DF"/>
    <w:multiLevelType w:val="hybridMultilevel"/>
    <w:tmpl w:val="2DD8139C"/>
    <w:lvl w:ilvl="0" w:tplc="4A981F46">
      <w:start w:val="1"/>
      <w:numFmt w:val="lowerRoman"/>
      <w:lvlText w:val="(%1)"/>
      <w:lvlJc w:val="left"/>
      <w:pPr>
        <w:tabs>
          <w:tab w:val="num" w:pos="2520"/>
        </w:tabs>
        <w:ind w:left="2520" w:hanging="10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F3029AA"/>
    <w:multiLevelType w:val="hybridMultilevel"/>
    <w:tmpl w:val="CD0249F0"/>
    <w:lvl w:ilvl="0" w:tplc="DDB4C1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7"/>
  </w:num>
  <w:num w:numId="3">
    <w:abstractNumId w:val="26"/>
  </w:num>
  <w:num w:numId="4">
    <w:abstractNumId w:val="30"/>
  </w:num>
  <w:num w:numId="5">
    <w:abstractNumId w:val="5"/>
  </w:num>
  <w:num w:numId="6">
    <w:abstractNumId w:val="34"/>
  </w:num>
  <w:num w:numId="7">
    <w:abstractNumId w:val="25"/>
  </w:num>
  <w:num w:numId="8">
    <w:abstractNumId w:val="31"/>
  </w:num>
  <w:num w:numId="9">
    <w:abstractNumId w:val="21"/>
  </w:num>
  <w:num w:numId="10">
    <w:abstractNumId w:val="35"/>
  </w:num>
  <w:num w:numId="11">
    <w:abstractNumId w:val="28"/>
  </w:num>
  <w:num w:numId="12">
    <w:abstractNumId w:val="6"/>
  </w:num>
  <w:num w:numId="13">
    <w:abstractNumId w:val="14"/>
  </w:num>
  <w:num w:numId="14">
    <w:abstractNumId w:val="32"/>
  </w:num>
  <w:num w:numId="15">
    <w:abstractNumId w:val="36"/>
  </w:num>
  <w:num w:numId="16">
    <w:abstractNumId w:val="15"/>
  </w:num>
  <w:num w:numId="17">
    <w:abstractNumId w:val="7"/>
  </w:num>
  <w:num w:numId="18">
    <w:abstractNumId w:val="0"/>
  </w:num>
  <w:num w:numId="19">
    <w:abstractNumId w:val="41"/>
  </w:num>
  <w:num w:numId="20">
    <w:abstractNumId w:val="13"/>
  </w:num>
  <w:num w:numId="21">
    <w:abstractNumId w:val="22"/>
  </w:num>
  <w:num w:numId="22">
    <w:abstractNumId w:val="40"/>
  </w:num>
  <w:num w:numId="23">
    <w:abstractNumId w:val="4"/>
  </w:num>
  <w:num w:numId="24">
    <w:abstractNumId w:val="11"/>
  </w:num>
  <w:num w:numId="25">
    <w:abstractNumId w:val="16"/>
  </w:num>
  <w:num w:numId="26">
    <w:abstractNumId w:val="2"/>
  </w:num>
  <w:num w:numId="27">
    <w:abstractNumId w:val="10"/>
  </w:num>
  <w:num w:numId="28">
    <w:abstractNumId w:val="38"/>
  </w:num>
  <w:num w:numId="29">
    <w:abstractNumId w:val="12"/>
  </w:num>
  <w:num w:numId="30">
    <w:abstractNumId w:val="9"/>
  </w:num>
  <w:num w:numId="31">
    <w:abstractNumId w:val="27"/>
  </w:num>
  <w:num w:numId="32">
    <w:abstractNumId w:val="20"/>
  </w:num>
  <w:num w:numId="33">
    <w:abstractNumId w:val="24"/>
  </w:num>
  <w:num w:numId="34">
    <w:abstractNumId w:val="18"/>
  </w:num>
  <w:num w:numId="35">
    <w:abstractNumId w:val="17"/>
  </w:num>
  <w:num w:numId="36">
    <w:abstractNumId w:val="1"/>
  </w:num>
  <w:num w:numId="37">
    <w:abstractNumId w:val="23"/>
  </w:num>
  <w:num w:numId="38">
    <w:abstractNumId w:val="39"/>
  </w:num>
  <w:num w:numId="39">
    <w:abstractNumId w:val="3"/>
  </w:num>
  <w:num w:numId="40">
    <w:abstractNumId w:val="8"/>
  </w:num>
  <w:num w:numId="41">
    <w:abstractNumId w:val="3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EA"/>
    <w:rsid w:val="00030942"/>
    <w:rsid w:val="000A43DC"/>
    <w:rsid w:val="000C4FED"/>
    <w:rsid w:val="00134108"/>
    <w:rsid w:val="00134232"/>
    <w:rsid w:val="001758CF"/>
    <w:rsid w:val="002114E2"/>
    <w:rsid w:val="002B632A"/>
    <w:rsid w:val="002F2B04"/>
    <w:rsid w:val="0034043A"/>
    <w:rsid w:val="00355388"/>
    <w:rsid w:val="003A3BDB"/>
    <w:rsid w:val="003A481B"/>
    <w:rsid w:val="003D3471"/>
    <w:rsid w:val="004155FE"/>
    <w:rsid w:val="0042642B"/>
    <w:rsid w:val="004329CC"/>
    <w:rsid w:val="0044797B"/>
    <w:rsid w:val="00453919"/>
    <w:rsid w:val="005446A0"/>
    <w:rsid w:val="005D4320"/>
    <w:rsid w:val="005E7460"/>
    <w:rsid w:val="005F651D"/>
    <w:rsid w:val="00633F95"/>
    <w:rsid w:val="00683374"/>
    <w:rsid w:val="006D50A5"/>
    <w:rsid w:val="006E4B61"/>
    <w:rsid w:val="006F6F8A"/>
    <w:rsid w:val="007500DA"/>
    <w:rsid w:val="0075149A"/>
    <w:rsid w:val="0075591B"/>
    <w:rsid w:val="007C37AB"/>
    <w:rsid w:val="007D354E"/>
    <w:rsid w:val="007E0A9E"/>
    <w:rsid w:val="00801FF7"/>
    <w:rsid w:val="00817691"/>
    <w:rsid w:val="00851045"/>
    <w:rsid w:val="008676D1"/>
    <w:rsid w:val="008A0151"/>
    <w:rsid w:val="008B0A49"/>
    <w:rsid w:val="00941029"/>
    <w:rsid w:val="00944736"/>
    <w:rsid w:val="009C08B3"/>
    <w:rsid w:val="00A32047"/>
    <w:rsid w:val="00A81E18"/>
    <w:rsid w:val="00AF3413"/>
    <w:rsid w:val="00B14ADF"/>
    <w:rsid w:val="00B303FD"/>
    <w:rsid w:val="00B33C4B"/>
    <w:rsid w:val="00B87582"/>
    <w:rsid w:val="00BE5AEA"/>
    <w:rsid w:val="00BE7DAE"/>
    <w:rsid w:val="00C97E36"/>
    <w:rsid w:val="00CD0B95"/>
    <w:rsid w:val="00CF00A5"/>
    <w:rsid w:val="00D56F6B"/>
    <w:rsid w:val="00D66615"/>
    <w:rsid w:val="00D92E93"/>
    <w:rsid w:val="00DA667E"/>
    <w:rsid w:val="00DD4B17"/>
    <w:rsid w:val="00E171AA"/>
    <w:rsid w:val="00E56CD2"/>
    <w:rsid w:val="00E87EEB"/>
    <w:rsid w:val="00FC1775"/>
    <w:rsid w:val="00FD1A45"/>
    <w:rsid w:val="00FD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708ED"/>
  <w15:docId w15:val="{9E4557CB-AE95-4E39-B4ED-4BBBBE78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AEA"/>
    <w:rPr>
      <w:sz w:val="24"/>
      <w:szCs w:val="24"/>
    </w:rPr>
  </w:style>
  <w:style w:type="paragraph" w:styleId="Heading1">
    <w:name w:val="heading 1"/>
    <w:basedOn w:val="Normal"/>
    <w:next w:val="Normal"/>
    <w:link w:val="Heading1Char"/>
    <w:qFormat/>
    <w:rsid w:val="002114E2"/>
    <w:pPr>
      <w:keepNext/>
      <w:ind w:right="894"/>
      <w:jc w:val="right"/>
      <w:outlineLvl w:val="0"/>
    </w:pPr>
    <w:rPr>
      <w:rFonts w:ascii="Courier New" w:hAnsi="Courier New" w:cs="Courier New"/>
      <w:color w:val="000000"/>
      <w:spacing w:val="2"/>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5AEA"/>
    <w:pPr>
      <w:jc w:val="center"/>
    </w:pPr>
    <w:rPr>
      <w:b/>
      <w:bCs/>
      <w:smallCaps/>
      <w:color w:val="333399"/>
    </w:rPr>
  </w:style>
  <w:style w:type="character" w:styleId="PlaceholderText">
    <w:name w:val="Placeholder Text"/>
    <w:basedOn w:val="DefaultParagraphFont"/>
    <w:uiPriority w:val="99"/>
    <w:semiHidden/>
    <w:rsid w:val="007500DA"/>
    <w:rPr>
      <w:color w:val="808080"/>
    </w:rPr>
  </w:style>
  <w:style w:type="paragraph" w:styleId="BalloonText">
    <w:name w:val="Balloon Text"/>
    <w:basedOn w:val="Normal"/>
    <w:link w:val="BalloonTextChar"/>
    <w:rsid w:val="007500DA"/>
    <w:rPr>
      <w:rFonts w:ascii="Tahoma" w:hAnsi="Tahoma" w:cs="Tahoma"/>
      <w:sz w:val="16"/>
      <w:szCs w:val="16"/>
    </w:rPr>
  </w:style>
  <w:style w:type="character" w:customStyle="1" w:styleId="BalloonTextChar">
    <w:name w:val="Balloon Text Char"/>
    <w:basedOn w:val="DefaultParagraphFont"/>
    <w:link w:val="BalloonText"/>
    <w:rsid w:val="007500DA"/>
    <w:rPr>
      <w:rFonts w:ascii="Tahoma" w:hAnsi="Tahoma" w:cs="Tahoma"/>
      <w:sz w:val="16"/>
      <w:szCs w:val="16"/>
    </w:rPr>
  </w:style>
  <w:style w:type="paragraph" w:styleId="ListParagraph">
    <w:name w:val="List Paragraph"/>
    <w:basedOn w:val="Normal"/>
    <w:uiPriority w:val="34"/>
    <w:qFormat/>
    <w:rsid w:val="00944736"/>
    <w:pPr>
      <w:ind w:left="720"/>
      <w:contextualSpacing/>
    </w:pPr>
  </w:style>
  <w:style w:type="paragraph" w:customStyle="1" w:styleId="Style1">
    <w:name w:val="Style 1"/>
    <w:basedOn w:val="Normal"/>
    <w:rsid w:val="00E171AA"/>
    <w:rPr>
      <w:color w:val="000000"/>
      <w:sz w:val="20"/>
      <w:szCs w:val="20"/>
    </w:rPr>
  </w:style>
  <w:style w:type="character" w:customStyle="1" w:styleId="TitleChar">
    <w:name w:val="Title Char"/>
    <w:basedOn w:val="DefaultParagraphFont"/>
    <w:link w:val="Title"/>
    <w:rsid w:val="00E171AA"/>
    <w:rPr>
      <w:b/>
      <w:bCs/>
      <w:smallCaps/>
      <w:color w:val="333399"/>
      <w:sz w:val="24"/>
      <w:szCs w:val="24"/>
    </w:rPr>
  </w:style>
  <w:style w:type="character" w:customStyle="1" w:styleId="Heading1Char">
    <w:name w:val="Heading 1 Char"/>
    <w:basedOn w:val="DefaultParagraphFont"/>
    <w:link w:val="Heading1"/>
    <w:rsid w:val="002114E2"/>
    <w:rPr>
      <w:rFonts w:ascii="Courier New" w:hAnsi="Courier New" w:cs="Courier New"/>
      <w:color w:val="000000"/>
      <w:spacing w:val="2"/>
      <w:u w:val="single"/>
    </w:rPr>
  </w:style>
  <w:style w:type="paragraph" w:styleId="BodyText2">
    <w:name w:val="Body Text 2"/>
    <w:basedOn w:val="Normal"/>
    <w:link w:val="BodyText2Char"/>
    <w:rsid w:val="002114E2"/>
    <w:pPr>
      <w:jc w:val="center"/>
    </w:pPr>
    <w:rPr>
      <w:rFonts w:ascii="Courier New" w:hAnsi="Courier New" w:cs="Courier New"/>
      <w:color w:val="000000"/>
      <w:spacing w:val="4"/>
      <w:sz w:val="20"/>
      <w:szCs w:val="20"/>
    </w:rPr>
  </w:style>
  <w:style w:type="character" w:customStyle="1" w:styleId="BodyText2Char">
    <w:name w:val="Body Text 2 Char"/>
    <w:basedOn w:val="DefaultParagraphFont"/>
    <w:link w:val="BodyText2"/>
    <w:rsid w:val="002114E2"/>
    <w:rPr>
      <w:rFonts w:ascii="Courier New" w:hAnsi="Courier New" w:cs="Courier New"/>
      <w:color w:val="000000"/>
      <w:spacing w:val="4"/>
    </w:rPr>
  </w:style>
  <w:style w:type="paragraph" w:styleId="BodyText3">
    <w:name w:val="Body Text 3"/>
    <w:basedOn w:val="Normal"/>
    <w:link w:val="BodyText3Char"/>
    <w:rsid w:val="002114E2"/>
    <w:pPr>
      <w:tabs>
        <w:tab w:val="left" w:pos="0"/>
        <w:tab w:val="left" w:pos="360"/>
      </w:tabs>
      <w:spacing w:after="144"/>
    </w:pPr>
    <w:rPr>
      <w:color w:val="000000"/>
      <w:szCs w:val="20"/>
    </w:rPr>
  </w:style>
  <w:style w:type="character" w:customStyle="1" w:styleId="BodyText3Char">
    <w:name w:val="Body Text 3 Char"/>
    <w:basedOn w:val="DefaultParagraphFont"/>
    <w:link w:val="BodyText3"/>
    <w:rsid w:val="002114E2"/>
    <w:rPr>
      <w:color w:val="000000"/>
      <w:sz w:val="24"/>
    </w:rPr>
  </w:style>
  <w:style w:type="character" w:styleId="Hyperlink">
    <w:name w:val="Hyperlink"/>
    <w:basedOn w:val="DefaultParagraphFont"/>
    <w:rsid w:val="0075149A"/>
    <w:rPr>
      <w:color w:val="0000FF" w:themeColor="hyperlink"/>
      <w:u w:val="single"/>
    </w:rPr>
  </w:style>
  <w:style w:type="paragraph" w:styleId="NormalWeb">
    <w:name w:val="Normal (Web)"/>
    <w:basedOn w:val="Normal"/>
    <w:rsid w:val="00453919"/>
    <w:pPr>
      <w:spacing w:before="100" w:beforeAutospacing="1" w:after="100" w:afterAutospacing="1"/>
    </w:pPr>
  </w:style>
  <w:style w:type="paragraph" w:styleId="FootnoteText">
    <w:name w:val="footnote text"/>
    <w:basedOn w:val="Normal"/>
    <w:link w:val="FootnoteTextChar"/>
    <w:rsid w:val="003D3471"/>
    <w:rPr>
      <w:sz w:val="20"/>
      <w:szCs w:val="20"/>
    </w:rPr>
  </w:style>
  <w:style w:type="character" w:customStyle="1" w:styleId="FootnoteTextChar">
    <w:name w:val="Footnote Text Char"/>
    <w:basedOn w:val="DefaultParagraphFont"/>
    <w:link w:val="FootnoteText"/>
    <w:rsid w:val="003D3471"/>
  </w:style>
  <w:style w:type="character" w:styleId="FootnoteReference">
    <w:name w:val="footnote reference"/>
    <w:basedOn w:val="DefaultParagraphFont"/>
    <w:rsid w:val="003D3471"/>
    <w:rPr>
      <w:vertAlign w:val="superscript"/>
    </w:rPr>
  </w:style>
  <w:style w:type="table" w:styleId="TableGrid">
    <w:name w:val="Table Grid"/>
    <w:basedOn w:val="TableNormal"/>
    <w:uiPriority w:val="59"/>
    <w:rsid w:val="00AF34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5852">
      <w:bodyDiv w:val="1"/>
      <w:marLeft w:val="0"/>
      <w:marRight w:val="0"/>
      <w:marTop w:val="0"/>
      <w:marBottom w:val="0"/>
      <w:divBdr>
        <w:top w:val="none" w:sz="0" w:space="0" w:color="auto"/>
        <w:left w:val="none" w:sz="0" w:space="0" w:color="auto"/>
        <w:bottom w:val="none" w:sz="0" w:space="0" w:color="auto"/>
        <w:right w:val="none" w:sz="0" w:space="0" w:color="auto"/>
      </w:divBdr>
      <w:divsChild>
        <w:div w:id="48916593">
          <w:marLeft w:val="0"/>
          <w:marRight w:val="0"/>
          <w:marTop w:val="0"/>
          <w:marBottom w:val="0"/>
          <w:divBdr>
            <w:top w:val="none" w:sz="0" w:space="0" w:color="auto"/>
            <w:left w:val="none" w:sz="0" w:space="0" w:color="auto"/>
            <w:bottom w:val="none" w:sz="0" w:space="0" w:color="auto"/>
            <w:right w:val="none" w:sz="0" w:space="0" w:color="auto"/>
          </w:divBdr>
        </w:div>
        <w:div w:id="1514958707">
          <w:marLeft w:val="0"/>
          <w:marRight w:val="0"/>
          <w:marTop w:val="0"/>
          <w:marBottom w:val="0"/>
          <w:divBdr>
            <w:top w:val="none" w:sz="0" w:space="0" w:color="auto"/>
            <w:left w:val="none" w:sz="0" w:space="0" w:color="auto"/>
            <w:bottom w:val="none" w:sz="0" w:space="0" w:color="auto"/>
            <w:right w:val="none" w:sz="0" w:space="0" w:color="auto"/>
          </w:divBdr>
        </w:div>
        <w:div w:id="1097284542">
          <w:marLeft w:val="0"/>
          <w:marRight w:val="0"/>
          <w:marTop w:val="0"/>
          <w:marBottom w:val="0"/>
          <w:divBdr>
            <w:top w:val="none" w:sz="0" w:space="0" w:color="auto"/>
            <w:left w:val="none" w:sz="0" w:space="0" w:color="auto"/>
            <w:bottom w:val="none" w:sz="0" w:space="0" w:color="auto"/>
            <w:right w:val="none" w:sz="0" w:space="0" w:color="auto"/>
          </w:divBdr>
        </w:div>
      </w:divsChild>
    </w:div>
    <w:div w:id="250627268">
      <w:bodyDiv w:val="1"/>
      <w:marLeft w:val="0"/>
      <w:marRight w:val="0"/>
      <w:marTop w:val="0"/>
      <w:marBottom w:val="0"/>
      <w:divBdr>
        <w:top w:val="none" w:sz="0" w:space="0" w:color="auto"/>
        <w:left w:val="none" w:sz="0" w:space="0" w:color="auto"/>
        <w:bottom w:val="none" w:sz="0" w:space="0" w:color="auto"/>
        <w:right w:val="none" w:sz="0" w:space="0" w:color="auto"/>
      </w:divBdr>
      <w:divsChild>
        <w:div w:id="1047026549">
          <w:marLeft w:val="0"/>
          <w:marRight w:val="0"/>
          <w:marTop w:val="0"/>
          <w:marBottom w:val="0"/>
          <w:divBdr>
            <w:top w:val="none" w:sz="0" w:space="0" w:color="auto"/>
            <w:left w:val="none" w:sz="0" w:space="0" w:color="auto"/>
            <w:bottom w:val="none" w:sz="0" w:space="0" w:color="auto"/>
            <w:right w:val="none" w:sz="0" w:space="0" w:color="auto"/>
          </w:divBdr>
        </w:div>
        <w:div w:id="882208406">
          <w:marLeft w:val="0"/>
          <w:marRight w:val="0"/>
          <w:marTop w:val="0"/>
          <w:marBottom w:val="0"/>
          <w:divBdr>
            <w:top w:val="none" w:sz="0" w:space="0" w:color="auto"/>
            <w:left w:val="none" w:sz="0" w:space="0" w:color="auto"/>
            <w:bottom w:val="none" w:sz="0" w:space="0" w:color="auto"/>
            <w:right w:val="none" w:sz="0" w:space="0" w:color="auto"/>
          </w:divBdr>
        </w:div>
        <w:div w:id="733116490">
          <w:marLeft w:val="0"/>
          <w:marRight w:val="0"/>
          <w:marTop w:val="0"/>
          <w:marBottom w:val="0"/>
          <w:divBdr>
            <w:top w:val="none" w:sz="0" w:space="0" w:color="auto"/>
            <w:left w:val="none" w:sz="0" w:space="0" w:color="auto"/>
            <w:bottom w:val="none" w:sz="0" w:space="0" w:color="auto"/>
            <w:right w:val="none" w:sz="0" w:space="0" w:color="auto"/>
          </w:divBdr>
        </w:div>
        <w:div w:id="1340087428">
          <w:marLeft w:val="0"/>
          <w:marRight w:val="0"/>
          <w:marTop w:val="0"/>
          <w:marBottom w:val="0"/>
          <w:divBdr>
            <w:top w:val="none" w:sz="0" w:space="0" w:color="auto"/>
            <w:left w:val="none" w:sz="0" w:space="0" w:color="auto"/>
            <w:bottom w:val="none" w:sz="0" w:space="0" w:color="auto"/>
            <w:right w:val="none" w:sz="0" w:space="0" w:color="auto"/>
          </w:divBdr>
        </w:div>
        <w:div w:id="91585610">
          <w:marLeft w:val="0"/>
          <w:marRight w:val="0"/>
          <w:marTop w:val="0"/>
          <w:marBottom w:val="0"/>
          <w:divBdr>
            <w:top w:val="none" w:sz="0" w:space="0" w:color="auto"/>
            <w:left w:val="none" w:sz="0" w:space="0" w:color="auto"/>
            <w:bottom w:val="none" w:sz="0" w:space="0" w:color="auto"/>
            <w:right w:val="none" w:sz="0" w:space="0" w:color="auto"/>
          </w:divBdr>
        </w:div>
        <w:div w:id="1182167495">
          <w:marLeft w:val="0"/>
          <w:marRight w:val="0"/>
          <w:marTop w:val="0"/>
          <w:marBottom w:val="0"/>
          <w:divBdr>
            <w:top w:val="none" w:sz="0" w:space="0" w:color="auto"/>
            <w:left w:val="none" w:sz="0" w:space="0" w:color="auto"/>
            <w:bottom w:val="none" w:sz="0" w:space="0" w:color="auto"/>
            <w:right w:val="none" w:sz="0" w:space="0" w:color="auto"/>
          </w:divBdr>
        </w:div>
      </w:divsChild>
    </w:div>
    <w:div w:id="343754281">
      <w:bodyDiv w:val="1"/>
      <w:marLeft w:val="0"/>
      <w:marRight w:val="0"/>
      <w:marTop w:val="0"/>
      <w:marBottom w:val="0"/>
      <w:divBdr>
        <w:top w:val="none" w:sz="0" w:space="0" w:color="auto"/>
        <w:left w:val="none" w:sz="0" w:space="0" w:color="auto"/>
        <w:bottom w:val="none" w:sz="0" w:space="0" w:color="auto"/>
        <w:right w:val="none" w:sz="0" w:space="0" w:color="auto"/>
      </w:divBdr>
      <w:divsChild>
        <w:div w:id="1668047221">
          <w:marLeft w:val="0"/>
          <w:marRight w:val="0"/>
          <w:marTop w:val="0"/>
          <w:marBottom w:val="0"/>
          <w:divBdr>
            <w:top w:val="none" w:sz="0" w:space="0" w:color="auto"/>
            <w:left w:val="none" w:sz="0" w:space="0" w:color="auto"/>
            <w:bottom w:val="none" w:sz="0" w:space="0" w:color="auto"/>
            <w:right w:val="none" w:sz="0" w:space="0" w:color="auto"/>
          </w:divBdr>
          <w:divsChild>
            <w:div w:id="944310485">
              <w:marLeft w:val="0"/>
              <w:marRight w:val="0"/>
              <w:marTop w:val="0"/>
              <w:marBottom w:val="0"/>
              <w:divBdr>
                <w:top w:val="none" w:sz="0" w:space="0" w:color="auto"/>
                <w:left w:val="none" w:sz="0" w:space="0" w:color="auto"/>
                <w:bottom w:val="none" w:sz="0" w:space="0" w:color="auto"/>
                <w:right w:val="none" w:sz="0" w:space="0" w:color="auto"/>
              </w:divBdr>
              <w:divsChild>
                <w:div w:id="183835574">
                  <w:marLeft w:val="0"/>
                  <w:marRight w:val="0"/>
                  <w:marTop w:val="0"/>
                  <w:marBottom w:val="0"/>
                  <w:divBdr>
                    <w:top w:val="none" w:sz="0" w:space="0" w:color="auto"/>
                    <w:left w:val="none" w:sz="0" w:space="0" w:color="auto"/>
                    <w:bottom w:val="none" w:sz="0" w:space="0" w:color="auto"/>
                    <w:right w:val="none" w:sz="0" w:space="0" w:color="auto"/>
                  </w:divBdr>
                </w:div>
                <w:div w:id="321665827">
                  <w:marLeft w:val="0"/>
                  <w:marRight w:val="0"/>
                  <w:marTop w:val="0"/>
                  <w:marBottom w:val="0"/>
                  <w:divBdr>
                    <w:top w:val="none" w:sz="0" w:space="0" w:color="auto"/>
                    <w:left w:val="none" w:sz="0" w:space="0" w:color="auto"/>
                    <w:bottom w:val="none" w:sz="0" w:space="0" w:color="auto"/>
                    <w:right w:val="none" w:sz="0" w:space="0" w:color="auto"/>
                  </w:divBdr>
                </w:div>
                <w:div w:id="1260529907">
                  <w:marLeft w:val="0"/>
                  <w:marRight w:val="0"/>
                  <w:marTop w:val="0"/>
                  <w:marBottom w:val="0"/>
                  <w:divBdr>
                    <w:top w:val="none" w:sz="0" w:space="0" w:color="auto"/>
                    <w:left w:val="none" w:sz="0" w:space="0" w:color="auto"/>
                    <w:bottom w:val="none" w:sz="0" w:space="0" w:color="auto"/>
                    <w:right w:val="none" w:sz="0" w:space="0" w:color="auto"/>
                  </w:divBdr>
                </w:div>
                <w:div w:id="114568942">
                  <w:marLeft w:val="0"/>
                  <w:marRight w:val="0"/>
                  <w:marTop w:val="0"/>
                  <w:marBottom w:val="0"/>
                  <w:divBdr>
                    <w:top w:val="none" w:sz="0" w:space="0" w:color="auto"/>
                    <w:left w:val="none" w:sz="0" w:space="0" w:color="auto"/>
                    <w:bottom w:val="none" w:sz="0" w:space="0" w:color="auto"/>
                    <w:right w:val="none" w:sz="0" w:space="0" w:color="auto"/>
                  </w:divBdr>
                </w:div>
                <w:div w:id="1792549975">
                  <w:marLeft w:val="0"/>
                  <w:marRight w:val="0"/>
                  <w:marTop w:val="0"/>
                  <w:marBottom w:val="0"/>
                  <w:divBdr>
                    <w:top w:val="none" w:sz="0" w:space="0" w:color="auto"/>
                    <w:left w:val="none" w:sz="0" w:space="0" w:color="auto"/>
                    <w:bottom w:val="none" w:sz="0" w:space="0" w:color="auto"/>
                    <w:right w:val="none" w:sz="0" w:space="0" w:color="auto"/>
                  </w:divBdr>
                </w:div>
                <w:div w:id="772477312">
                  <w:marLeft w:val="0"/>
                  <w:marRight w:val="0"/>
                  <w:marTop w:val="0"/>
                  <w:marBottom w:val="0"/>
                  <w:divBdr>
                    <w:top w:val="none" w:sz="0" w:space="0" w:color="auto"/>
                    <w:left w:val="none" w:sz="0" w:space="0" w:color="auto"/>
                    <w:bottom w:val="none" w:sz="0" w:space="0" w:color="auto"/>
                    <w:right w:val="none" w:sz="0" w:space="0" w:color="auto"/>
                  </w:divBdr>
                </w:div>
                <w:div w:id="1797136816">
                  <w:marLeft w:val="0"/>
                  <w:marRight w:val="0"/>
                  <w:marTop w:val="0"/>
                  <w:marBottom w:val="0"/>
                  <w:divBdr>
                    <w:top w:val="none" w:sz="0" w:space="0" w:color="auto"/>
                    <w:left w:val="none" w:sz="0" w:space="0" w:color="auto"/>
                    <w:bottom w:val="none" w:sz="0" w:space="0" w:color="auto"/>
                    <w:right w:val="none" w:sz="0" w:space="0" w:color="auto"/>
                  </w:divBdr>
                </w:div>
                <w:div w:id="1542135462">
                  <w:marLeft w:val="0"/>
                  <w:marRight w:val="0"/>
                  <w:marTop w:val="0"/>
                  <w:marBottom w:val="0"/>
                  <w:divBdr>
                    <w:top w:val="none" w:sz="0" w:space="0" w:color="auto"/>
                    <w:left w:val="none" w:sz="0" w:space="0" w:color="auto"/>
                    <w:bottom w:val="none" w:sz="0" w:space="0" w:color="auto"/>
                    <w:right w:val="none" w:sz="0" w:space="0" w:color="auto"/>
                  </w:divBdr>
                </w:div>
                <w:div w:id="1543593093">
                  <w:marLeft w:val="0"/>
                  <w:marRight w:val="0"/>
                  <w:marTop w:val="0"/>
                  <w:marBottom w:val="0"/>
                  <w:divBdr>
                    <w:top w:val="none" w:sz="0" w:space="0" w:color="auto"/>
                    <w:left w:val="none" w:sz="0" w:space="0" w:color="auto"/>
                    <w:bottom w:val="none" w:sz="0" w:space="0" w:color="auto"/>
                    <w:right w:val="none" w:sz="0" w:space="0" w:color="auto"/>
                  </w:divBdr>
                </w:div>
                <w:div w:id="1877083147">
                  <w:marLeft w:val="0"/>
                  <w:marRight w:val="0"/>
                  <w:marTop w:val="0"/>
                  <w:marBottom w:val="0"/>
                  <w:divBdr>
                    <w:top w:val="none" w:sz="0" w:space="0" w:color="auto"/>
                    <w:left w:val="none" w:sz="0" w:space="0" w:color="auto"/>
                    <w:bottom w:val="none" w:sz="0" w:space="0" w:color="auto"/>
                    <w:right w:val="none" w:sz="0" w:space="0" w:color="auto"/>
                  </w:divBdr>
                </w:div>
                <w:div w:id="822821603">
                  <w:marLeft w:val="0"/>
                  <w:marRight w:val="0"/>
                  <w:marTop w:val="0"/>
                  <w:marBottom w:val="0"/>
                  <w:divBdr>
                    <w:top w:val="none" w:sz="0" w:space="0" w:color="auto"/>
                    <w:left w:val="none" w:sz="0" w:space="0" w:color="auto"/>
                    <w:bottom w:val="none" w:sz="0" w:space="0" w:color="auto"/>
                    <w:right w:val="none" w:sz="0" w:space="0" w:color="auto"/>
                  </w:divBdr>
                </w:div>
                <w:div w:id="673073646">
                  <w:marLeft w:val="0"/>
                  <w:marRight w:val="0"/>
                  <w:marTop w:val="0"/>
                  <w:marBottom w:val="0"/>
                  <w:divBdr>
                    <w:top w:val="none" w:sz="0" w:space="0" w:color="auto"/>
                    <w:left w:val="none" w:sz="0" w:space="0" w:color="auto"/>
                    <w:bottom w:val="none" w:sz="0" w:space="0" w:color="auto"/>
                    <w:right w:val="none" w:sz="0" w:space="0" w:color="auto"/>
                  </w:divBdr>
                </w:div>
                <w:div w:id="1117289028">
                  <w:marLeft w:val="0"/>
                  <w:marRight w:val="0"/>
                  <w:marTop w:val="0"/>
                  <w:marBottom w:val="0"/>
                  <w:divBdr>
                    <w:top w:val="none" w:sz="0" w:space="0" w:color="auto"/>
                    <w:left w:val="none" w:sz="0" w:space="0" w:color="auto"/>
                    <w:bottom w:val="none" w:sz="0" w:space="0" w:color="auto"/>
                    <w:right w:val="none" w:sz="0" w:space="0" w:color="auto"/>
                  </w:divBdr>
                </w:div>
                <w:div w:id="728117597">
                  <w:marLeft w:val="0"/>
                  <w:marRight w:val="0"/>
                  <w:marTop w:val="0"/>
                  <w:marBottom w:val="0"/>
                  <w:divBdr>
                    <w:top w:val="none" w:sz="0" w:space="0" w:color="auto"/>
                    <w:left w:val="none" w:sz="0" w:space="0" w:color="auto"/>
                    <w:bottom w:val="none" w:sz="0" w:space="0" w:color="auto"/>
                    <w:right w:val="none" w:sz="0" w:space="0" w:color="auto"/>
                  </w:divBdr>
                </w:div>
                <w:div w:id="1396588468">
                  <w:marLeft w:val="0"/>
                  <w:marRight w:val="0"/>
                  <w:marTop w:val="0"/>
                  <w:marBottom w:val="0"/>
                  <w:divBdr>
                    <w:top w:val="none" w:sz="0" w:space="0" w:color="auto"/>
                    <w:left w:val="none" w:sz="0" w:space="0" w:color="auto"/>
                    <w:bottom w:val="none" w:sz="0" w:space="0" w:color="auto"/>
                    <w:right w:val="none" w:sz="0" w:space="0" w:color="auto"/>
                  </w:divBdr>
                </w:div>
                <w:div w:id="151145039">
                  <w:marLeft w:val="0"/>
                  <w:marRight w:val="0"/>
                  <w:marTop w:val="0"/>
                  <w:marBottom w:val="0"/>
                  <w:divBdr>
                    <w:top w:val="none" w:sz="0" w:space="0" w:color="auto"/>
                    <w:left w:val="none" w:sz="0" w:space="0" w:color="auto"/>
                    <w:bottom w:val="none" w:sz="0" w:space="0" w:color="auto"/>
                    <w:right w:val="none" w:sz="0" w:space="0" w:color="auto"/>
                  </w:divBdr>
                </w:div>
                <w:div w:id="1152986923">
                  <w:marLeft w:val="0"/>
                  <w:marRight w:val="0"/>
                  <w:marTop w:val="0"/>
                  <w:marBottom w:val="0"/>
                  <w:divBdr>
                    <w:top w:val="none" w:sz="0" w:space="0" w:color="auto"/>
                    <w:left w:val="none" w:sz="0" w:space="0" w:color="auto"/>
                    <w:bottom w:val="none" w:sz="0" w:space="0" w:color="auto"/>
                    <w:right w:val="none" w:sz="0" w:space="0" w:color="auto"/>
                  </w:divBdr>
                </w:div>
                <w:div w:id="300501358">
                  <w:marLeft w:val="0"/>
                  <w:marRight w:val="0"/>
                  <w:marTop w:val="0"/>
                  <w:marBottom w:val="0"/>
                  <w:divBdr>
                    <w:top w:val="none" w:sz="0" w:space="0" w:color="auto"/>
                    <w:left w:val="none" w:sz="0" w:space="0" w:color="auto"/>
                    <w:bottom w:val="none" w:sz="0" w:space="0" w:color="auto"/>
                    <w:right w:val="none" w:sz="0" w:space="0" w:color="auto"/>
                  </w:divBdr>
                </w:div>
                <w:div w:id="403374743">
                  <w:marLeft w:val="0"/>
                  <w:marRight w:val="0"/>
                  <w:marTop w:val="0"/>
                  <w:marBottom w:val="0"/>
                  <w:divBdr>
                    <w:top w:val="none" w:sz="0" w:space="0" w:color="auto"/>
                    <w:left w:val="none" w:sz="0" w:space="0" w:color="auto"/>
                    <w:bottom w:val="none" w:sz="0" w:space="0" w:color="auto"/>
                    <w:right w:val="none" w:sz="0" w:space="0" w:color="auto"/>
                  </w:divBdr>
                </w:div>
                <w:div w:id="1443839110">
                  <w:marLeft w:val="0"/>
                  <w:marRight w:val="0"/>
                  <w:marTop w:val="0"/>
                  <w:marBottom w:val="0"/>
                  <w:divBdr>
                    <w:top w:val="none" w:sz="0" w:space="0" w:color="auto"/>
                    <w:left w:val="none" w:sz="0" w:space="0" w:color="auto"/>
                    <w:bottom w:val="none" w:sz="0" w:space="0" w:color="auto"/>
                    <w:right w:val="none" w:sz="0" w:space="0" w:color="auto"/>
                  </w:divBdr>
                </w:div>
                <w:div w:id="29381380">
                  <w:marLeft w:val="0"/>
                  <w:marRight w:val="0"/>
                  <w:marTop w:val="0"/>
                  <w:marBottom w:val="0"/>
                  <w:divBdr>
                    <w:top w:val="none" w:sz="0" w:space="0" w:color="auto"/>
                    <w:left w:val="none" w:sz="0" w:space="0" w:color="auto"/>
                    <w:bottom w:val="none" w:sz="0" w:space="0" w:color="auto"/>
                    <w:right w:val="none" w:sz="0" w:space="0" w:color="auto"/>
                  </w:divBdr>
                </w:div>
                <w:div w:id="1792282333">
                  <w:marLeft w:val="0"/>
                  <w:marRight w:val="0"/>
                  <w:marTop w:val="0"/>
                  <w:marBottom w:val="0"/>
                  <w:divBdr>
                    <w:top w:val="none" w:sz="0" w:space="0" w:color="auto"/>
                    <w:left w:val="none" w:sz="0" w:space="0" w:color="auto"/>
                    <w:bottom w:val="none" w:sz="0" w:space="0" w:color="auto"/>
                    <w:right w:val="none" w:sz="0" w:space="0" w:color="auto"/>
                  </w:divBdr>
                </w:div>
                <w:div w:id="1239435814">
                  <w:marLeft w:val="0"/>
                  <w:marRight w:val="0"/>
                  <w:marTop w:val="0"/>
                  <w:marBottom w:val="0"/>
                  <w:divBdr>
                    <w:top w:val="none" w:sz="0" w:space="0" w:color="auto"/>
                    <w:left w:val="none" w:sz="0" w:space="0" w:color="auto"/>
                    <w:bottom w:val="none" w:sz="0" w:space="0" w:color="auto"/>
                    <w:right w:val="none" w:sz="0" w:space="0" w:color="auto"/>
                  </w:divBdr>
                </w:div>
                <w:div w:id="1070537783">
                  <w:marLeft w:val="0"/>
                  <w:marRight w:val="0"/>
                  <w:marTop w:val="0"/>
                  <w:marBottom w:val="0"/>
                  <w:divBdr>
                    <w:top w:val="none" w:sz="0" w:space="0" w:color="auto"/>
                    <w:left w:val="none" w:sz="0" w:space="0" w:color="auto"/>
                    <w:bottom w:val="none" w:sz="0" w:space="0" w:color="auto"/>
                    <w:right w:val="none" w:sz="0" w:space="0" w:color="auto"/>
                  </w:divBdr>
                </w:div>
                <w:div w:id="1858614765">
                  <w:marLeft w:val="0"/>
                  <w:marRight w:val="0"/>
                  <w:marTop w:val="0"/>
                  <w:marBottom w:val="0"/>
                  <w:divBdr>
                    <w:top w:val="none" w:sz="0" w:space="0" w:color="auto"/>
                    <w:left w:val="none" w:sz="0" w:space="0" w:color="auto"/>
                    <w:bottom w:val="none" w:sz="0" w:space="0" w:color="auto"/>
                    <w:right w:val="none" w:sz="0" w:space="0" w:color="auto"/>
                  </w:divBdr>
                </w:div>
                <w:div w:id="1865753630">
                  <w:marLeft w:val="0"/>
                  <w:marRight w:val="0"/>
                  <w:marTop w:val="0"/>
                  <w:marBottom w:val="0"/>
                  <w:divBdr>
                    <w:top w:val="none" w:sz="0" w:space="0" w:color="auto"/>
                    <w:left w:val="none" w:sz="0" w:space="0" w:color="auto"/>
                    <w:bottom w:val="none" w:sz="0" w:space="0" w:color="auto"/>
                    <w:right w:val="none" w:sz="0" w:space="0" w:color="auto"/>
                  </w:divBdr>
                </w:div>
                <w:div w:id="645428628">
                  <w:marLeft w:val="0"/>
                  <w:marRight w:val="0"/>
                  <w:marTop w:val="0"/>
                  <w:marBottom w:val="0"/>
                  <w:divBdr>
                    <w:top w:val="none" w:sz="0" w:space="0" w:color="auto"/>
                    <w:left w:val="none" w:sz="0" w:space="0" w:color="auto"/>
                    <w:bottom w:val="none" w:sz="0" w:space="0" w:color="auto"/>
                    <w:right w:val="none" w:sz="0" w:space="0" w:color="auto"/>
                  </w:divBdr>
                </w:div>
                <w:div w:id="1645086221">
                  <w:marLeft w:val="0"/>
                  <w:marRight w:val="0"/>
                  <w:marTop w:val="0"/>
                  <w:marBottom w:val="0"/>
                  <w:divBdr>
                    <w:top w:val="none" w:sz="0" w:space="0" w:color="auto"/>
                    <w:left w:val="none" w:sz="0" w:space="0" w:color="auto"/>
                    <w:bottom w:val="none" w:sz="0" w:space="0" w:color="auto"/>
                    <w:right w:val="none" w:sz="0" w:space="0" w:color="auto"/>
                  </w:divBdr>
                </w:div>
                <w:div w:id="711005742">
                  <w:marLeft w:val="0"/>
                  <w:marRight w:val="0"/>
                  <w:marTop w:val="0"/>
                  <w:marBottom w:val="0"/>
                  <w:divBdr>
                    <w:top w:val="none" w:sz="0" w:space="0" w:color="auto"/>
                    <w:left w:val="none" w:sz="0" w:space="0" w:color="auto"/>
                    <w:bottom w:val="none" w:sz="0" w:space="0" w:color="auto"/>
                    <w:right w:val="none" w:sz="0" w:space="0" w:color="auto"/>
                  </w:divBdr>
                </w:div>
                <w:div w:id="1910647396">
                  <w:marLeft w:val="0"/>
                  <w:marRight w:val="0"/>
                  <w:marTop w:val="0"/>
                  <w:marBottom w:val="0"/>
                  <w:divBdr>
                    <w:top w:val="none" w:sz="0" w:space="0" w:color="auto"/>
                    <w:left w:val="none" w:sz="0" w:space="0" w:color="auto"/>
                    <w:bottom w:val="none" w:sz="0" w:space="0" w:color="auto"/>
                    <w:right w:val="none" w:sz="0" w:space="0" w:color="auto"/>
                  </w:divBdr>
                </w:div>
                <w:div w:id="1408917774">
                  <w:marLeft w:val="0"/>
                  <w:marRight w:val="0"/>
                  <w:marTop w:val="0"/>
                  <w:marBottom w:val="0"/>
                  <w:divBdr>
                    <w:top w:val="none" w:sz="0" w:space="0" w:color="auto"/>
                    <w:left w:val="none" w:sz="0" w:space="0" w:color="auto"/>
                    <w:bottom w:val="none" w:sz="0" w:space="0" w:color="auto"/>
                    <w:right w:val="none" w:sz="0" w:space="0" w:color="auto"/>
                  </w:divBdr>
                </w:div>
                <w:div w:id="140928044">
                  <w:marLeft w:val="0"/>
                  <w:marRight w:val="0"/>
                  <w:marTop w:val="0"/>
                  <w:marBottom w:val="0"/>
                  <w:divBdr>
                    <w:top w:val="none" w:sz="0" w:space="0" w:color="auto"/>
                    <w:left w:val="none" w:sz="0" w:space="0" w:color="auto"/>
                    <w:bottom w:val="none" w:sz="0" w:space="0" w:color="auto"/>
                    <w:right w:val="none" w:sz="0" w:space="0" w:color="auto"/>
                  </w:divBdr>
                </w:div>
                <w:div w:id="586499074">
                  <w:marLeft w:val="0"/>
                  <w:marRight w:val="0"/>
                  <w:marTop w:val="0"/>
                  <w:marBottom w:val="0"/>
                  <w:divBdr>
                    <w:top w:val="none" w:sz="0" w:space="0" w:color="auto"/>
                    <w:left w:val="none" w:sz="0" w:space="0" w:color="auto"/>
                    <w:bottom w:val="none" w:sz="0" w:space="0" w:color="auto"/>
                    <w:right w:val="none" w:sz="0" w:space="0" w:color="auto"/>
                  </w:divBdr>
                </w:div>
                <w:div w:id="704526441">
                  <w:marLeft w:val="0"/>
                  <w:marRight w:val="0"/>
                  <w:marTop w:val="0"/>
                  <w:marBottom w:val="0"/>
                  <w:divBdr>
                    <w:top w:val="none" w:sz="0" w:space="0" w:color="auto"/>
                    <w:left w:val="none" w:sz="0" w:space="0" w:color="auto"/>
                    <w:bottom w:val="none" w:sz="0" w:space="0" w:color="auto"/>
                    <w:right w:val="none" w:sz="0" w:space="0" w:color="auto"/>
                  </w:divBdr>
                </w:div>
                <w:div w:id="735401069">
                  <w:marLeft w:val="0"/>
                  <w:marRight w:val="0"/>
                  <w:marTop w:val="0"/>
                  <w:marBottom w:val="0"/>
                  <w:divBdr>
                    <w:top w:val="none" w:sz="0" w:space="0" w:color="auto"/>
                    <w:left w:val="none" w:sz="0" w:space="0" w:color="auto"/>
                    <w:bottom w:val="none" w:sz="0" w:space="0" w:color="auto"/>
                    <w:right w:val="none" w:sz="0" w:space="0" w:color="auto"/>
                  </w:divBdr>
                </w:div>
                <w:div w:id="22177529">
                  <w:marLeft w:val="0"/>
                  <w:marRight w:val="0"/>
                  <w:marTop w:val="0"/>
                  <w:marBottom w:val="0"/>
                  <w:divBdr>
                    <w:top w:val="none" w:sz="0" w:space="0" w:color="auto"/>
                    <w:left w:val="none" w:sz="0" w:space="0" w:color="auto"/>
                    <w:bottom w:val="none" w:sz="0" w:space="0" w:color="auto"/>
                    <w:right w:val="none" w:sz="0" w:space="0" w:color="auto"/>
                  </w:divBdr>
                </w:div>
                <w:div w:id="92752144">
                  <w:marLeft w:val="0"/>
                  <w:marRight w:val="0"/>
                  <w:marTop w:val="0"/>
                  <w:marBottom w:val="0"/>
                  <w:divBdr>
                    <w:top w:val="none" w:sz="0" w:space="0" w:color="auto"/>
                    <w:left w:val="none" w:sz="0" w:space="0" w:color="auto"/>
                    <w:bottom w:val="none" w:sz="0" w:space="0" w:color="auto"/>
                    <w:right w:val="none" w:sz="0" w:space="0" w:color="auto"/>
                  </w:divBdr>
                </w:div>
                <w:div w:id="414858382">
                  <w:marLeft w:val="0"/>
                  <w:marRight w:val="0"/>
                  <w:marTop w:val="0"/>
                  <w:marBottom w:val="0"/>
                  <w:divBdr>
                    <w:top w:val="none" w:sz="0" w:space="0" w:color="auto"/>
                    <w:left w:val="none" w:sz="0" w:space="0" w:color="auto"/>
                    <w:bottom w:val="none" w:sz="0" w:space="0" w:color="auto"/>
                    <w:right w:val="none" w:sz="0" w:space="0" w:color="auto"/>
                  </w:divBdr>
                </w:div>
                <w:div w:id="595552726">
                  <w:marLeft w:val="0"/>
                  <w:marRight w:val="0"/>
                  <w:marTop w:val="0"/>
                  <w:marBottom w:val="0"/>
                  <w:divBdr>
                    <w:top w:val="none" w:sz="0" w:space="0" w:color="auto"/>
                    <w:left w:val="none" w:sz="0" w:space="0" w:color="auto"/>
                    <w:bottom w:val="none" w:sz="0" w:space="0" w:color="auto"/>
                    <w:right w:val="none" w:sz="0" w:space="0" w:color="auto"/>
                  </w:divBdr>
                </w:div>
                <w:div w:id="1740595309">
                  <w:marLeft w:val="0"/>
                  <w:marRight w:val="0"/>
                  <w:marTop w:val="0"/>
                  <w:marBottom w:val="0"/>
                  <w:divBdr>
                    <w:top w:val="none" w:sz="0" w:space="0" w:color="auto"/>
                    <w:left w:val="none" w:sz="0" w:space="0" w:color="auto"/>
                    <w:bottom w:val="none" w:sz="0" w:space="0" w:color="auto"/>
                    <w:right w:val="none" w:sz="0" w:space="0" w:color="auto"/>
                  </w:divBdr>
                </w:div>
                <w:div w:id="1829395743">
                  <w:marLeft w:val="0"/>
                  <w:marRight w:val="0"/>
                  <w:marTop w:val="0"/>
                  <w:marBottom w:val="0"/>
                  <w:divBdr>
                    <w:top w:val="none" w:sz="0" w:space="0" w:color="auto"/>
                    <w:left w:val="none" w:sz="0" w:space="0" w:color="auto"/>
                    <w:bottom w:val="none" w:sz="0" w:space="0" w:color="auto"/>
                    <w:right w:val="none" w:sz="0" w:space="0" w:color="auto"/>
                  </w:divBdr>
                </w:div>
                <w:div w:id="53043648">
                  <w:marLeft w:val="0"/>
                  <w:marRight w:val="0"/>
                  <w:marTop w:val="0"/>
                  <w:marBottom w:val="0"/>
                  <w:divBdr>
                    <w:top w:val="none" w:sz="0" w:space="0" w:color="auto"/>
                    <w:left w:val="none" w:sz="0" w:space="0" w:color="auto"/>
                    <w:bottom w:val="none" w:sz="0" w:space="0" w:color="auto"/>
                    <w:right w:val="none" w:sz="0" w:space="0" w:color="auto"/>
                  </w:divBdr>
                </w:div>
                <w:div w:id="383721161">
                  <w:marLeft w:val="0"/>
                  <w:marRight w:val="0"/>
                  <w:marTop w:val="0"/>
                  <w:marBottom w:val="0"/>
                  <w:divBdr>
                    <w:top w:val="none" w:sz="0" w:space="0" w:color="auto"/>
                    <w:left w:val="none" w:sz="0" w:space="0" w:color="auto"/>
                    <w:bottom w:val="none" w:sz="0" w:space="0" w:color="auto"/>
                    <w:right w:val="none" w:sz="0" w:space="0" w:color="auto"/>
                  </w:divBdr>
                </w:div>
                <w:div w:id="162355662">
                  <w:marLeft w:val="0"/>
                  <w:marRight w:val="0"/>
                  <w:marTop w:val="0"/>
                  <w:marBottom w:val="0"/>
                  <w:divBdr>
                    <w:top w:val="none" w:sz="0" w:space="0" w:color="auto"/>
                    <w:left w:val="none" w:sz="0" w:space="0" w:color="auto"/>
                    <w:bottom w:val="none" w:sz="0" w:space="0" w:color="auto"/>
                    <w:right w:val="none" w:sz="0" w:space="0" w:color="auto"/>
                  </w:divBdr>
                </w:div>
                <w:div w:id="1348169479">
                  <w:marLeft w:val="0"/>
                  <w:marRight w:val="0"/>
                  <w:marTop w:val="0"/>
                  <w:marBottom w:val="0"/>
                  <w:divBdr>
                    <w:top w:val="none" w:sz="0" w:space="0" w:color="auto"/>
                    <w:left w:val="none" w:sz="0" w:space="0" w:color="auto"/>
                    <w:bottom w:val="none" w:sz="0" w:space="0" w:color="auto"/>
                    <w:right w:val="none" w:sz="0" w:space="0" w:color="auto"/>
                  </w:divBdr>
                </w:div>
                <w:div w:id="412900350">
                  <w:marLeft w:val="0"/>
                  <w:marRight w:val="0"/>
                  <w:marTop w:val="0"/>
                  <w:marBottom w:val="0"/>
                  <w:divBdr>
                    <w:top w:val="none" w:sz="0" w:space="0" w:color="auto"/>
                    <w:left w:val="none" w:sz="0" w:space="0" w:color="auto"/>
                    <w:bottom w:val="none" w:sz="0" w:space="0" w:color="auto"/>
                    <w:right w:val="none" w:sz="0" w:space="0" w:color="auto"/>
                  </w:divBdr>
                </w:div>
                <w:div w:id="1382704146">
                  <w:marLeft w:val="0"/>
                  <w:marRight w:val="0"/>
                  <w:marTop w:val="0"/>
                  <w:marBottom w:val="0"/>
                  <w:divBdr>
                    <w:top w:val="none" w:sz="0" w:space="0" w:color="auto"/>
                    <w:left w:val="none" w:sz="0" w:space="0" w:color="auto"/>
                    <w:bottom w:val="none" w:sz="0" w:space="0" w:color="auto"/>
                    <w:right w:val="none" w:sz="0" w:space="0" w:color="auto"/>
                  </w:divBdr>
                </w:div>
                <w:div w:id="719280030">
                  <w:marLeft w:val="0"/>
                  <w:marRight w:val="0"/>
                  <w:marTop w:val="0"/>
                  <w:marBottom w:val="0"/>
                  <w:divBdr>
                    <w:top w:val="none" w:sz="0" w:space="0" w:color="auto"/>
                    <w:left w:val="none" w:sz="0" w:space="0" w:color="auto"/>
                    <w:bottom w:val="none" w:sz="0" w:space="0" w:color="auto"/>
                    <w:right w:val="none" w:sz="0" w:space="0" w:color="auto"/>
                  </w:divBdr>
                </w:div>
                <w:div w:id="1554655066">
                  <w:marLeft w:val="0"/>
                  <w:marRight w:val="0"/>
                  <w:marTop w:val="0"/>
                  <w:marBottom w:val="0"/>
                  <w:divBdr>
                    <w:top w:val="none" w:sz="0" w:space="0" w:color="auto"/>
                    <w:left w:val="none" w:sz="0" w:space="0" w:color="auto"/>
                    <w:bottom w:val="none" w:sz="0" w:space="0" w:color="auto"/>
                    <w:right w:val="none" w:sz="0" w:space="0" w:color="auto"/>
                  </w:divBdr>
                </w:div>
                <w:div w:id="835147357">
                  <w:marLeft w:val="0"/>
                  <w:marRight w:val="0"/>
                  <w:marTop w:val="0"/>
                  <w:marBottom w:val="0"/>
                  <w:divBdr>
                    <w:top w:val="none" w:sz="0" w:space="0" w:color="auto"/>
                    <w:left w:val="none" w:sz="0" w:space="0" w:color="auto"/>
                    <w:bottom w:val="none" w:sz="0" w:space="0" w:color="auto"/>
                    <w:right w:val="none" w:sz="0" w:space="0" w:color="auto"/>
                  </w:divBdr>
                </w:div>
                <w:div w:id="1512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845">
          <w:marLeft w:val="0"/>
          <w:marRight w:val="0"/>
          <w:marTop w:val="0"/>
          <w:marBottom w:val="0"/>
          <w:divBdr>
            <w:top w:val="none" w:sz="0" w:space="0" w:color="auto"/>
            <w:left w:val="none" w:sz="0" w:space="0" w:color="auto"/>
            <w:bottom w:val="none" w:sz="0" w:space="0" w:color="auto"/>
            <w:right w:val="none" w:sz="0" w:space="0" w:color="auto"/>
          </w:divBdr>
          <w:divsChild>
            <w:div w:id="1079211297">
              <w:marLeft w:val="0"/>
              <w:marRight w:val="0"/>
              <w:marTop w:val="0"/>
              <w:marBottom w:val="0"/>
              <w:divBdr>
                <w:top w:val="none" w:sz="0" w:space="0" w:color="auto"/>
                <w:left w:val="none" w:sz="0" w:space="0" w:color="auto"/>
                <w:bottom w:val="none" w:sz="0" w:space="0" w:color="auto"/>
                <w:right w:val="none" w:sz="0" w:space="0" w:color="auto"/>
              </w:divBdr>
              <w:divsChild>
                <w:div w:id="2035105419">
                  <w:marLeft w:val="0"/>
                  <w:marRight w:val="0"/>
                  <w:marTop w:val="0"/>
                  <w:marBottom w:val="0"/>
                  <w:divBdr>
                    <w:top w:val="none" w:sz="0" w:space="0" w:color="auto"/>
                    <w:left w:val="none" w:sz="0" w:space="0" w:color="auto"/>
                    <w:bottom w:val="none" w:sz="0" w:space="0" w:color="auto"/>
                    <w:right w:val="none" w:sz="0" w:space="0" w:color="auto"/>
                  </w:divBdr>
                </w:div>
                <w:div w:id="2077896385">
                  <w:marLeft w:val="0"/>
                  <w:marRight w:val="0"/>
                  <w:marTop w:val="0"/>
                  <w:marBottom w:val="0"/>
                  <w:divBdr>
                    <w:top w:val="none" w:sz="0" w:space="0" w:color="auto"/>
                    <w:left w:val="none" w:sz="0" w:space="0" w:color="auto"/>
                    <w:bottom w:val="none" w:sz="0" w:space="0" w:color="auto"/>
                    <w:right w:val="none" w:sz="0" w:space="0" w:color="auto"/>
                  </w:divBdr>
                </w:div>
                <w:div w:id="1199314135">
                  <w:marLeft w:val="0"/>
                  <w:marRight w:val="0"/>
                  <w:marTop w:val="0"/>
                  <w:marBottom w:val="0"/>
                  <w:divBdr>
                    <w:top w:val="none" w:sz="0" w:space="0" w:color="auto"/>
                    <w:left w:val="none" w:sz="0" w:space="0" w:color="auto"/>
                    <w:bottom w:val="none" w:sz="0" w:space="0" w:color="auto"/>
                    <w:right w:val="none" w:sz="0" w:space="0" w:color="auto"/>
                  </w:divBdr>
                </w:div>
                <w:div w:id="308096398">
                  <w:marLeft w:val="0"/>
                  <w:marRight w:val="0"/>
                  <w:marTop w:val="0"/>
                  <w:marBottom w:val="0"/>
                  <w:divBdr>
                    <w:top w:val="none" w:sz="0" w:space="0" w:color="auto"/>
                    <w:left w:val="none" w:sz="0" w:space="0" w:color="auto"/>
                    <w:bottom w:val="none" w:sz="0" w:space="0" w:color="auto"/>
                    <w:right w:val="none" w:sz="0" w:space="0" w:color="auto"/>
                  </w:divBdr>
                </w:div>
                <w:div w:id="708996597">
                  <w:marLeft w:val="0"/>
                  <w:marRight w:val="0"/>
                  <w:marTop w:val="0"/>
                  <w:marBottom w:val="0"/>
                  <w:divBdr>
                    <w:top w:val="none" w:sz="0" w:space="0" w:color="auto"/>
                    <w:left w:val="none" w:sz="0" w:space="0" w:color="auto"/>
                    <w:bottom w:val="none" w:sz="0" w:space="0" w:color="auto"/>
                    <w:right w:val="none" w:sz="0" w:space="0" w:color="auto"/>
                  </w:divBdr>
                </w:div>
                <w:div w:id="2146467359">
                  <w:marLeft w:val="0"/>
                  <w:marRight w:val="0"/>
                  <w:marTop w:val="0"/>
                  <w:marBottom w:val="0"/>
                  <w:divBdr>
                    <w:top w:val="none" w:sz="0" w:space="0" w:color="auto"/>
                    <w:left w:val="none" w:sz="0" w:space="0" w:color="auto"/>
                    <w:bottom w:val="none" w:sz="0" w:space="0" w:color="auto"/>
                    <w:right w:val="none" w:sz="0" w:space="0" w:color="auto"/>
                  </w:divBdr>
                </w:div>
                <w:div w:id="693533918">
                  <w:marLeft w:val="0"/>
                  <w:marRight w:val="0"/>
                  <w:marTop w:val="0"/>
                  <w:marBottom w:val="0"/>
                  <w:divBdr>
                    <w:top w:val="none" w:sz="0" w:space="0" w:color="auto"/>
                    <w:left w:val="none" w:sz="0" w:space="0" w:color="auto"/>
                    <w:bottom w:val="none" w:sz="0" w:space="0" w:color="auto"/>
                    <w:right w:val="none" w:sz="0" w:space="0" w:color="auto"/>
                  </w:divBdr>
                </w:div>
                <w:div w:id="263415527">
                  <w:marLeft w:val="0"/>
                  <w:marRight w:val="0"/>
                  <w:marTop w:val="0"/>
                  <w:marBottom w:val="0"/>
                  <w:divBdr>
                    <w:top w:val="none" w:sz="0" w:space="0" w:color="auto"/>
                    <w:left w:val="none" w:sz="0" w:space="0" w:color="auto"/>
                    <w:bottom w:val="none" w:sz="0" w:space="0" w:color="auto"/>
                    <w:right w:val="none" w:sz="0" w:space="0" w:color="auto"/>
                  </w:divBdr>
                </w:div>
                <w:div w:id="1482117451">
                  <w:marLeft w:val="0"/>
                  <w:marRight w:val="0"/>
                  <w:marTop w:val="0"/>
                  <w:marBottom w:val="0"/>
                  <w:divBdr>
                    <w:top w:val="none" w:sz="0" w:space="0" w:color="auto"/>
                    <w:left w:val="none" w:sz="0" w:space="0" w:color="auto"/>
                    <w:bottom w:val="none" w:sz="0" w:space="0" w:color="auto"/>
                    <w:right w:val="none" w:sz="0" w:space="0" w:color="auto"/>
                  </w:divBdr>
                </w:div>
                <w:div w:id="1399742994">
                  <w:marLeft w:val="0"/>
                  <w:marRight w:val="0"/>
                  <w:marTop w:val="0"/>
                  <w:marBottom w:val="0"/>
                  <w:divBdr>
                    <w:top w:val="none" w:sz="0" w:space="0" w:color="auto"/>
                    <w:left w:val="none" w:sz="0" w:space="0" w:color="auto"/>
                    <w:bottom w:val="none" w:sz="0" w:space="0" w:color="auto"/>
                    <w:right w:val="none" w:sz="0" w:space="0" w:color="auto"/>
                  </w:divBdr>
                </w:div>
                <w:div w:id="50271236">
                  <w:marLeft w:val="0"/>
                  <w:marRight w:val="0"/>
                  <w:marTop w:val="0"/>
                  <w:marBottom w:val="0"/>
                  <w:divBdr>
                    <w:top w:val="none" w:sz="0" w:space="0" w:color="auto"/>
                    <w:left w:val="none" w:sz="0" w:space="0" w:color="auto"/>
                    <w:bottom w:val="none" w:sz="0" w:space="0" w:color="auto"/>
                    <w:right w:val="none" w:sz="0" w:space="0" w:color="auto"/>
                  </w:divBdr>
                </w:div>
                <w:div w:id="1880123227">
                  <w:marLeft w:val="0"/>
                  <w:marRight w:val="0"/>
                  <w:marTop w:val="0"/>
                  <w:marBottom w:val="0"/>
                  <w:divBdr>
                    <w:top w:val="none" w:sz="0" w:space="0" w:color="auto"/>
                    <w:left w:val="none" w:sz="0" w:space="0" w:color="auto"/>
                    <w:bottom w:val="none" w:sz="0" w:space="0" w:color="auto"/>
                    <w:right w:val="none" w:sz="0" w:space="0" w:color="auto"/>
                  </w:divBdr>
                </w:div>
                <w:div w:id="690954793">
                  <w:marLeft w:val="0"/>
                  <w:marRight w:val="0"/>
                  <w:marTop w:val="0"/>
                  <w:marBottom w:val="0"/>
                  <w:divBdr>
                    <w:top w:val="none" w:sz="0" w:space="0" w:color="auto"/>
                    <w:left w:val="none" w:sz="0" w:space="0" w:color="auto"/>
                    <w:bottom w:val="none" w:sz="0" w:space="0" w:color="auto"/>
                    <w:right w:val="none" w:sz="0" w:space="0" w:color="auto"/>
                  </w:divBdr>
                </w:div>
                <w:div w:id="2121028769">
                  <w:marLeft w:val="0"/>
                  <w:marRight w:val="0"/>
                  <w:marTop w:val="0"/>
                  <w:marBottom w:val="0"/>
                  <w:divBdr>
                    <w:top w:val="none" w:sz="0" w:space="0" w:color="auto"/>
                    <w:left w:val="none" w:sz="0" w:space="0" w:color="auto"/>
                    <w:bottom w:val="none" w:sz="0" w:space="0" w:color="auto"/>
                    <w:right w:val="none" w:sz="0" w:space="0" w:color="auto"/>
                  </w:divBdr>
                </w:div>
                <w:div w:id="1163161883">
                  <w:marLeft w:val="0"/>
                  <w:marRight w:val="0"/>
                  <w:marTop w:val="0"/>
                  <w:marBottom w:val="0"/>
                  <w:divBdr>
                    <w:top w:val="none" w:sz="0" w:space="0" w:color="auto"/>
                    <w:left w:val="none" w:sz="0" w:space="0" w:color="auto"/>
                    <w:bottom w:val="none" w:sz="0" w:space="0" w:color="auto"/>
                    <w:right w:val="none" w:sz="0" w:space="0" w:color="auto"/>
                  </w:divBdr>
                </w:div>
                <w:div w:id="1252273065">
                  <w:marLeft w:val="0"/>
                  <w:marRight w:val="0"/>
                  <w:marTop w:val="0"/>
                  <w:marBottom w:val="0"/>
                  <w:divBdr>
                    <w:top w:val="none" w:sz="0" w:space="0" w:color="auto"/>
                    <w:left w:val="none" w:sz="0" w:space="0" w:color="auto"/>
                    <w:bottom w:val="none" w:sz="0" w:space="0" w:color="auto"/>
                    <w:right w:val="none" w:sz="0" w:space="0" w:color="auto"/>
                  </w:divBdr>
                </w:div>
                <w:div w:id="317153014">
                  <w:marLeft w:val="0"/>
                  <w:marRight w:val="0"/>
                  <w:marTop w:val="0"/>
                  <w:marBottom w:val="0"/>
                  <w:divBdr>
                    <w:top w:val="none" w:sz="0" w:space="0" w:color="auto"/>
                    <w:left w:val="none" w:sz="0" w:space="0" w:color="auto"/>
                    <w:bottom w:val="none" w:sz="0" w:space="0" w:color="auto"/>
                    <w:right w:val="none" w:sz="0" w:space="0" w:color="auto"/>
                  </w:divBdr>
                </w:div>
                <w:div w:id="518667408">
                  <w:marLeft w:val="0"/>
                  <w:marRight w:val="0"/>
                  <w:marTop w:val="0"/>
                  <w:marBottom w:val="0"/>
                  <w:divBdr>
                    <w:top w:val="none" w:sz="0" w:space="0" w:color="auto"/>
                    <w:left w:val="none" w:sz="0" w:space="0" w:color="auto"/>
                    <w:bottom w:val="none" w:sz="0" w:space="0" w:color="auto"/>
                    <w:right w:val="none" w:sz="0" w:space="0" w:color="auto"/>
                  </w:divBdr>
                </w:div>
                <w:div w:id="2129265">
                  <w:marLeft w:val="0"/>
                  <w:marRight w:val="0"/>
                  <w:marTop w:val="0"/>
                  <w:marBottom w:val="0"/>
                  <w:divBdr>
                    <w:top w:val="none" w:sz="0" w:space="0" w:color="auto"/>
                    <w:left w:val="none" w:sz="0" w:space="0" w:color="auto"/>
                    <w:bottom w:val="none" w:sz="0" w:space="0" w:color="auto"/>
                    <w:right w:val="none" w:sz="0" w:space="0" w:color="auto"/>
                  </w:divBdr>
                </w:div>
                <w:div w:id="411238724">
                  <w:marLeft w:val="0"/>
                  <w:marRight w:val="0"/>
                  <w:marTop w:val="0"/>
                  <w:marBottom w:val="0"/>
                  <w:divBdr>
                    <w:top w:val="none" w:sz="0" w:space="0" w:color="auto"/>
                    <w:left w:val="none" w:sz="0" w:space="0" w:color="auto"/>
                    <w:bottom w:val="none" w:sz="0" w:space="0" w:color="auto"/>
                    <w:right w:val="none" w:sz="0" w:space="0" w:color="auto"/>
                  </w:divBdr>
                </w:div>
                <w:div w:id="277641839">
                  <w:marLeft w:val="0"/>
                  <w:marRight w:val="0"/>
                  <w:marTop w:val="0"/>
                  <w:marBottom w:val="0"/>
                  <w:divBdr>
                    <w:top w:val="none" w:sz="0" w:space="0" w:color="auto"/>
                    <w:left w:val="none" w:sz="0" w:space="0" w:color="auto"/>
                    <w:bottom w:val="none" w:sz="0" w:space="0" w:color="auto"/>
                    <w:right w:val="none" w:sz="0" w:space="0" w:color="auto"/>
                  </w:divBdr>
                </w:div>
                <w:div w:id="616713642">
                  <w:marLeft w:val="0"/>
                  <w:marRight w:val="0"/>
                  <w:marTop w:val="0"/>
                  <w:marBottom w:val="0"/>
                  <w:divBdr>
                    <w:top w:val="none" w:sz="0" w:space="0" w:color="auto"/>
                    <w:left w:val="none" w:sz="0" w:space="0" w:color="auto"/>
                    <w:bottom w:val="none" w:sz="0" w:space="0" w:color="auto"/>
                    <w:right w:val="none" w:sz="0" w:space="0" w:color="auto"/>
                  </w:divBdr>
                </w:div>
                <w:div w:id="171260932">
                  <w:marLeft w:val="0"/>
                  <w:marRight w:val="0"/>
                  <w:marTop w:val="0"/>
                  <w:marBottom w:val="0"/>
                  <w:divBdr>
                    <w:top w:val="none" w:sz="0" w:space="0" w:color="auto"/>
                    <w:left w:val="none" w:sz="0" w:space="0" w:color="auto"/>
                    <w:bottom w:val="none" w:sz="0" w:space="0" w:color="auto"/>
                    <w:right w:val="none" w:sz="0" w:space="0" w:color="auto"/>
                  </w:divBdr>
                </w:div>
                <w:div w:id="162017744">
                  <w:marLeft w:val="0"/>
                  <w:marRight w:val="0"/>
                  <w:marTop w:val="0"/>
                  <w:marBottom w:val="0"/>
                  <w:divBdr>
                    <w:top w:val="none" w:sz="0" w:space="0" w:color="auto"/>
                    <w:left w:val="none" w:sz="0" w:space="0" w:color="auto"/>
                    <w:bottom w:val="none" w:sz="0" w:space="0" w:color="auto"/>
                    <w:right w:val="none" w:sz="0" w:space="0" w:color="auto"/>
                  </w:divBdr>
                </w:div>
                <w:div w:id="57675800">
                  <w:marLeft w:val="0"/>
                  <w:marRight w:val="0"/>
                  <w:marTop w:val="0"/>
                  <w:marBottom w:val="0"/>
                  <w:divBdr>
                    <w:top w:val="none" w:sz="0" w:space="0" w:color="auto"/>
                    <w:left w:val="none" w:sz="0" w:space="0" w:color="auto"/>
                    <w:bottom w:val="none" w:sz="0" w:space="0" w:color="auto"/>
                    <w:right w:val="none" w:sz="0" w:space="0" w:color="auto"/>
                  </w:divBdr>
                </w:div>
                <w:div w:id="1807622206">
                  <w:marLeft w:val="0"/>
                  <w:marRight w:val="0"/>
                  <w:marTop w:val="0"/>
                  <w:marBottom w:val="0"/>
                  <w:divBdr>
                    <w:top w:val="none" w:sz="0" w:space="0" w:color="auto"/>
                    <w:left w:val="none" w:sz="0" w:space="0" w:color="auto"/>
                    <w:bottom w:val="none" w:sz="0" w:space="0" w:color="auto"/>
                    <w:right w:val="none" w:sz="0" w:space="0" w:color="auto"/>
                  </w:divBdr>
                </w:div>
                <w:div w:id="1792359797">
                  <w:marLeft w:val="0"/>
                  <w:marRight w:val="0"/>
                  <w:marTop w:val="0"/>
                  <w:marBottom w:val="0"/>
                  <w:divBdr>
                    <w:top w:val="none" w:sz="0" w:space="0" w:color="auto"/>
                    <w:left w:val="none" w:sz="0" w:space="0" w:color="auto"/>
                    <w:bottom w:val="none" w:sz="0" w:space="0" w:color="auto"/>
                    <w:right w:val="none" w:sz="0" w:space="0" w:color="auto"/>
                  </w:divBdr>
                </w:div>
                <w:div w:id="1375082884">
                  <w:marLeft w:val="0"/>
                  <w:marRight w:val="0"/>
                  <w:marTop w:val="0"/>
                  <w:marBottom w:val="0"/>
                  <w:divBdr>
                    <w:top w:val="none" w:sz="0" w:space="0" w:color="auto"/>
                    <w:left w:val="none" w:sz="0" w:space="0" w:color="auto"/>
                    <w:bottom w:val="none" w:sz="0" w:space="0" w:color="auto"/>
                    <w:right w:val="none" w:sz="0" w:space="0" w:color="auto"/>
                  </w:divBdr>
                </w:div>
                <w:div w:id="2007779526">
                  <w:marLeft w:val="0"/>
                  <w:marRight w:val="0"/>
                  <w:marTop w:val="0"/>
                  <w:marBottom w:val="0"/>
                  <w:divBdr>
                    <w:top w:val="none" w:sz="0" w:space="0" w:color="auto"/>
                    <w:left w:val="none" w:sz="0" w:space="0" w:color="auto"/>
                    <w:bottom w:val="none" w:sz="0" w:space="0" w:color="auto"/>
                    <w:right w:val="none" w:sz="0" w:space="0" w:color="auto"/>
                  </w:divBdr>
                </w:div>
                <w:div w:id="1593007529">
                  <w:marLeft w:val="0"/>
                  <w:marRight w:val="0"/>
                  <w:marTop w:val="0"/>
                  <w:marBottom w:val="0"/>
                  <w:divBdr>
                    <w:top w:val="none" w:sz="0" w:space="0" w:color="auto"/>
                    <w:left w:val="none" w:sz="0" w:space="0" w:color="auto"/>
                    <w:bottom w:val="none" w:sz="0" w:space="0" w:color="auto"/>
                    <w:right w:val="none" w:sz="0" w:space="0" w:color="auto"/>
                  </w:divBdr>
                </w:div>
                <w:div w:id="822818644">
                  <w:marLeft w:val="0"/>
                  <w:marRight w:val="0"/>
                  <w:marTop w:val="0"/>
                  <w:marBottom w:val="0"/>
                  <w:divBdr>
                    <w:top w:val="none" w:sz="0" w:space="0" w:color="auto"/>
                    <w:left w:val="none" w:sz="0" w:space="0" w:color="auto"/>
                    <w:bottom w:val="none" w:sz="0" w:space="0" w:color="auto"/>
                    <w:right w:val="none" w:sz="0" w:space="0" w:color="auto"/>
                  </w:divBdr>
                </w:div>
                <w:div w:id="1012759451">
                  <w:marLeft w:val="0"/>
                  <w:marRight w:val="0"/>
                  <w:marTop w:val="0"/>
                  <w:marBottom w:val="0"/>
                  <w:divBdr>
                    <w:top w:val="none" w:sz="0" w:space="0" w:color="auto"/>
                    <w:left w:val="none" w:sz="0" w:space="0" w:color="auto"/>
                    <w:bottom w:val="none" w:sz="0" w:space="0" w:color="auto"/>
                    <w:right w:val="none" w:sz="0" w:space="0" w:color="auto"/>
                  </w:divBdr>
                </w:div>
                <w:div w:id="416445080">
                  <w:marLeft w:val="0"/>
                  <w:marRight w:val="0"/>
                  <w:marTop w:val="0"/>
                  <w:marBottom w:val="0"/>
                  <w:divBdr>
                    <w:top w:val="none" w:sz="0" w:space="0" w:color="auto"/>
                    <w:left w:val="none" w:sz="0" w:space="0" w:color="auto"/>
                    <w:bottom w:val="none" w:sz="0" w:space="0" w:color="auto"/>
                    <w:right w:val="none" w:sz="0" w:space="0" w:color="auto"/>
                  </w:divBdr>
                </w:div>
                <w:div w:id="1494222390">
                  <w:marLeft w:val="0"/>
                  <w:marRight w:val="0"/>
                  <w:marTop w:val="0"/>
                  <w:marBottom w:val="0"/>
                  <w:divBdr>
                    <w:top w:val="none" w:sz="0" w:space="0" w:color="auto"/>
                    <w:left w:val="none" w:sz="0" w:space="0" w:color="auto"/>
                    <w:bottom w:val="none" w:sz="0" w:space="0" w:color="auto"/>
                    <w:right w:val="none" w:sz="0" w:space="0" w:color="auto"/>
                  </w:divBdr>
                </w:div>
                <w:div w:id="1092819151">
                  <w:marLeft w:val="0"/>
                  <w:marRight w:val="0"/>
                  <w:marTop w:val="0"/>
                  <w:marBottom w:val="0"/>
                  <w:divBdr>
                    <w:top w:val="none" w:sz="0" w:space="0" w:color="auto"/>
                    <w:left w:val="none" w:sz="0" w:space="0" w:color="auto"/>
                    <w:bottom w:val="none" w:sz="0" w:space="0" w:color="auto"/>
                    <w:right w:val="none" w:sz="0" w:space="0" w:color="auto"/>
                  </w:divBdr>
                </w:div>
                <w:div w:id="1120489975">
                  <w:marLeft w:val="0"/>
                  <w:marRight w:val="0"/>
                  <w:marTop w:val="0"/>
                  <w:marBottom w:val="0"/>
                  <w:divBdr>
                    <w:top w:val="none" w:sz="0" w:space="0" w:color="auto"/>
                    <w:left w:val="none" w:sz="0" w:space="0" w:color="auto"/>
                    <w:bottom w:val="none" w:sz="0" w:space="0" w:color="auto"/>
                    <w:right w:val="none" w:sz="0" w:space="0" w:color="auto"/>
                  </w:divBdr>
                </w:div>
                <w:div w:id="511144521">
                  <w:marLeft w:val="0"/>
                  <w:marRight w:val="0"/>
                  <w:marTop w:val="0"/>
                  <w:marBottom w:val="0"/>
                  <w:divBdr>
                    <w:top w:val="none" w:sz="0" w:space="0" w:color="auto"/>
                    <w:left w:val="none" w:sz="0" w:space="0" w:color="auto"/>
                    <w:bottom w:val="none" w:sz="0" w:space="0" w:color="auto"/>
                    <w:right w:val="none" w:sz="0" w:space="0" w:color="auto"/>
                  </w:divBdr>
                </w:div>
                <w:div w:id="174003960">
                  <w:marLeft w:val="0"/>
                  <w:marRight w:val="0"/>
                  <w:marTop w:val="0"/>
                  <w:marBottom w:val="0"/>
                  <w:divBdr>
                    <w:top w:val="none" w:sz="0" w:space="0" w:color="auto"/>
                    <w:left w:val="none" w:sz="0" w:space="0" w:color="auto"/>
                    <w:bottom w:val="none" w:sz="0" w:space="0" w:color="auto"/>
                    <w:right w:val="none" w:sz="0" w:space="0" w:color="auto"/>
                  </w:divBdr>
                </w:div>
                <w:div w:id="958997922">
                  <w:marLeft w:val="0"/>
                  <w:marRight w:val="0"/>
                  <w:marTop w:val="0"/>
                  <w:marBottom w:val="0"/>
                  <w:divBdr>
                    <w:top w:val="none" w:sz="0" w:space="0" w:color="auto"/>
                    <w:left w:val="none" w:sz="0" w:space="0" w:color="auto"/>
                    <w:bottom w:val="none" w:sz="0" w:space="0" w:color="auto"/>
                    <w:right w:val="none" w:sz="0" w:space="0" w:color="auto"/>
                  </w:divBdr>
                </w:div>
                <w:div w:id="1514025846">
                  <w:marLeft w:val="0"/>
                  <w:marRight w:val="0"/>
                  <w:marTop w:val="0"/>
                  <w:marBottom w:val="0"/>
                  <w:divBdr>
                    <w:top w:val="none" w:sz="0" w:space="0" w:color="auto"/>
                    <w:left w:val="none" w:sz="0" w:space="0" w:color="auto"/>
                    <w:bottom w:val="none" w:sz="0" w:space="0" w:color="auto"/>
                    <w:right w:val="none" w:sz="0" w:space="0" w:color="auto"/>
                  </w:divBdr>
                </w:div>
                <w:div w:id="1414165136">
                  <w:marLeft w:val="0"/>
                  <w:marRight w:val="0"/>
                  <w:marTop w:val="0"/>
                  <w:marBottom w:val="0"/>
                  <w:divBdr>
                    <w:top w:val="none" w:sz="0" w:space="0" w:color="auto"/>
                    <w:left w:val="none" w:sz="0" w:space="0" w:color="auto"/>
                    <w:bottom w:val="none" w:sz="0" w:space="0" w:color="auto"/>
                    <w:right w:val="none" w:sz="0" w:space="0" w:color="auto"/>
                  </w:divBdr>
                </w:div>
                <w:div w:id="410195886">
                  <w:marLeft w:val="0"/>
                  <w:marRight w:val="0"/>
                  <w:marTop w:val="0"/>
                  <w:marBottom w:val="0"/>
                  <w:divBdr>
                    <w:top w:val="none" w:sz="0" w:space="0" w:color="auto"/>
                    <w:left w:val="none" w:sz="0" w:space="0" w:color="auto"/>
                    <w:bottom w:val="none" w:sz="0" w:space="0" w:color="auto"/>
                    <w:right w:val="none" w:sz="0" w:space="0" w:color="auto"/>
                  </w:divBdr>
                </w:div>
                <w:div w:id="1963412429">
                  <w:marLeft w:val="0"/>
                  <w:marRight w:val="0"/>
                  <w:marTop w:val="0"/>
                  <w:marBottom w:val="0"/>
                  <w:divBdr>
                    <w:top w:val="none" w:sz="0" w:space="0" w:color="auto"/>
                    <w:left w:val="none" w:sz="0" w:space="0" w:color="auto"/>
                    <w:bottom w:val="none" w:sz="0" w:space="0" w:color="auto"/>
                    <w:right w:val="none" w:sz="0" w:space="0" w:color="auto"/>
                  </w:divBdr>
                </w:div>
                <w:div w:id="188226798">
                  <w:marLeft w:val="0"/>
                  <w:marRight w:val="0"/>
                  <w:marTop w:val="0"/>
                  <w:marBottom w:val="0"/>
                  <w:divBdr>
                    <w:top w:val="none" w:sz="0" w:space="0" w:color="auto"/>
                    <w:left w:val="none" w:sz="0" w:space="0" w:color="auto"/>
                    <w:bottom w:val="none" w:sz="0" w:space="0" w:color="auto"/>
                    <w:right w:val="none" w:sz="0" w:space="0" w:color="auto"/>
                  </w:divBdr>
                </w:div>
                <w:div w:id="1647128503">
                  <w:marLeft w:val="0"/>
                  <w:marRight w:val="0"/>
                  <w:marTop w:val="0"/>
                  <w:marBottom w:val="0"/>
                  <w:divBdr>
                    <w:top w:val="none" w:sz="0" w:space="0" w:color="auto"/>
                    <w:left w:val="none" w:sz="0" w:space="0" w:color="auto"/>
                    <w:bottom w:val="none" w:sz="0" w:space="0" w:color="auto"/>
                    <w:right w:val="none" w:sz="0" w:space="0" w:color="auto"/>
                  </w:divBdr>
                </w:div>
                <w:div w:id="224293701">
                  <w:marLeft w:val="0"/>
                  <w:marRight w:val="0"/>
                  <w:marTop w:val="0"/>
                  <w:marBottom w:val="0"/>
                  <w:divBdr>
                    <w:top w:val="none" w:sz="0" w:space="0" w:color="auto"/>
                    <w:left w:val="none" w:sz="0" w:space="0" w:color="auto"/>
                    <w:bottom w:val="none" w:sz="0" w:space="0" w:color="auto"/>
                    <w:right w:val="none" w:sz="0" w:space="0" w:color="auto"/>
                  </w:divBdr>
                </w:div>
                <w:div w:id="996223811">
                  <w:marLeft w:val="0"/>
                  <w:marRight w:val="0"/>
                  <w:marTop w:val="0"/>
                  <w:marBottom w:val="0"/>
                  <w:divBdr>
                    <w:top w:val="none" w:sz="0" w:space="0" w:color="auto"/>
                    <w:left w:val="none" w:sz="0" w:space="0" w:color="auto"/>
                    <w:bottom w:val="none" w:sz="0" w:space="0" w:color="auto"/>
                    <w:right w:val="none" w:sz="0" w:space="0" w:color="auto"/>
                  </w:divBdr>
                </w:div>
                <w:div w:id="1265309497">
                  <w:marLeft w:val="0"/>
                  <w:marRight w:val="0"/>
                  <w:marTop w:val="0"/>
                  <w:marBottom w:val="0"/>
                  <w:divBdr>
                    <w:top w:val="none" w:sz="0" w:space="0" w:color="auto"/>
                    <w:left w:val="none" w:sz="0" w:space="0" w:color="auto"/>
                    <w:bottom w:val="none" w:sz="0" w:space="0" w:color="auto"/>
                    <w:right w:val="none" w:sz="0" w:space="0" w:color="auto"/>
                  </w:divBdr>
                </w:div>
                <w:div w:id="1722056018">
                  <w:marLeft w:val="0"/>
                  <w:marRight w:val="0"/>
                  <w:marTop w:val="0"/>
                  <w:marBottom w:val="0"/>
                  <w:divBdr>
                    <w:top w:val="none" w:sz="0" w:space="0" w:color="auto"/>
                    <w:left w:val="none" w:sz="0" w:space="0" w:color="auto"/>
                    <w:bottom w:val="none" w:sz="0" w:space="0" w:color="auto"/>
                    <w:right w:val="none" w:sz="0" w:space="0" w:color="auto"/>
                  </w:divBdr>
                </w:div>
                <w:div w:id="1680427431">
                  <w:marLeft w:val="0"/>
                  <w:marRight w:val="0"/>
                  <w:marTop w:val="0"/>
                  <w:marBottom w:val="0"/>
                  <w:divBdr>
                    <w:top w:val="none" w:sz="0" w:space="0" w:color="auto"/>
                    <w:left w:val="none" w:sz="0" w:space="0" w:color="auto"/>
                    <w:bottom w:val="none" w:sz="0" w:space="0" w:color="auto"/>
                    <w:right w:val="none" w:sz="0" w:space="0" w:color="auto"/>
                  </w:divBdr>
                </w:div>
                <w:div w:id="961612086">
                  <w:marLeft w:val="0"/>
                  <w:marRight w:val="0"/>
                  <w:marTop w:val="0"/>
                  <w:marBottom w:val="0"/>
                  <w:divBdr>
                    <w:top w:val="none" w:sz="0" w:space="0" w:color="auto"/>
                    <w:left w:val="none" w:sz="0" w:space="0" w:color="auto"/>
                    <w:bottom w:val="none" w:sz="0" w:space="0" w:color="auto"/>
                    <w:right w:val="none" w:sz="0" w:space="0" w:color="auto"/>
                  </w:divBdr>
                </w:div>
                <w:div w:id="1554779244">
                  <w:marLeft w:val="0"/>
                  <w:marRight w:val="0"/>
                  <w:marTop w:val="0"/>
                  <w:marBottom w:val="0"/>
                  <w:divBdr>
                    <w:top w:val="none" w:sz="0" w:space="0" w:color="auto"/>
                    <w:left w:val="none" w:sz="0" w:space="0" w:color="auto"/>
                    <w:bottom w:val="none" w:sz="0" w:space="0" w:color="auto"/>
                    <w:right w:val="none" w:sz="0" w:space="0" w:color="auto"/>
                  </w:divBdr>
                </w:div>
                <w:div w:id="650136891">
                  <w:marLeft w:val="0"/>
                  <w:marRight w:val="0"/>
                  <w:marTop w:val="0"/>
                  <w:marBottom w:val="0"/>
                  <w:divBdr>
                    <w:top w:val="none" w:sz="0" w:space="0" w:color="auto"/>
                    <w:left w:val="none" w:sz="0" w:space="0" w:color="auto"/>
                    <w:bottom w:val="none" w:sz="0" w:space="0" w:color="auto"/>
                    <w:right w:val="none" w:sz="0" w:space="0" w:color="auto"/>
                  </w:divBdr>
                </w:div>
                <w:div w:id="2109151332">
                  <w:marLeft w:val="0"/>
                  <w:marRight w:val="0"/>
                  <w:marTop w:val="0"/>
                  <w:marBottom w:val="0"/>
                  <w:divBdr>
                    <w:top w:val="none" w:sz="0" w:space="0" w:color="auto"/>
                    <w:left w:val="none" w:sz="0" w:space="0" w:color="auto"/>
                    <w:bottom w:val="none" w:sz="0" w:space="0" w:color="auto"/>
                    <w:right w:val="none" w:sz="0" w:space="0" w:color="auto"/>
                  </w:divBdr>
                </w:div>
                <w:div w:id="1315257852">
                  <w:marLeft w:val="0"/>
                  <w:marRight w:val="0"/>
                  <w:marTop w:val="0"/>
                  <w:marBottom w:val="0"/>
                  <w:divBdr>
                    <w:top w:val="none" w:sz="0" w:space="0" w:color="auto"/>
                    <w:left w:val="none" w:sz="0" w:space="0" w:color="auto"/>
                    <w:bottom w:val="none" w:sz="0" w:space="0" w:color="auto"/>
                    <w:right w:val="none" w:sz="0" w:space="0" w:color="auto"/>
                  </w:divBdr>
                </w:div>
                <w:div w:id="2058124453">
                  <w:marLeft w:val="0"/>
                  <w:marRight w:val="0"/>
                  <w:marTop w:val="0"/>
                  <w:marBottom w:val="0"/>
                  <w:divBdr>
                    <w:top w:val="none" w:sz="0" w:space="0" w:color="auto"/>
                    <w:left w:val="none" w:sz="0" w:space="0" w:color="auto"/>
                    <w:bottom w:val="none" w:sz="0" w:space="0" w:color="auto"/>
                    <w:right w:val="none" w:sz="0" w:space="0" w:color="auto"/>
                  </w:divBdr>
                </w:div>
                <w:div w:id="1879512145">
                  <w:marLeft w:val="0"/>
                  <w:marRight w:val="0"/>
                  <w:marTop w:val="0"/>
                  <w:marBottom w:val="0"/>
                  <w:divBdr>
                    <w:top w:val="none" w:sz="0" w:space="0" w:color="auto"/>
                    <w:left w:val="none" w:sz="0" w:space="0" w:color="auto"/>
                    <w:bottom w:val="none" w:sz="0" w:space="0" w:color="auto"/>
                    <w:right w:val="none" w:sz="0" w:space="0" w:color="auto"/>
                  </w:divBdr>
                </w:div>
                <w:div w:id="57755240">
                  <w:marLeft w:val="0"/>
                  <w:marRight w:val="0"/>
                  <w:marTop w:val="0"/>
                  <w:marBottom w:val="0"/>
                  <w:divBdr>
                    <w:top w:val="none" w:sz="0" w:space="0" w:color="auto"/>
                    <w:left w:val="none" w:sz="0" w:space="0" w:color="auto"/>
                    <w:bottom w:val="none" w:sz="0" w:space="0" w:color="auto"/>
                    <w:right w:val="none" w:sz="0" w:space="0" w:color="auto"/>
                  </w:divBdr>
                </w:div>
                <w:div w:id="590427351">
                  <w:marLeft w:val="0"/>
                  <w:marRight w:val="0"/>
                  <w:marTop w:val="0"/>
                  <w:marBottom w:val="0"/>
                  <w:divBdr>
                    <w:top w:val="none" w:sz="0" w:space="0" w:color="auto"/>
                    <w:left w:val="none" w:sz="0" w:space="0" w:color="auto"/>
                    <w:bottom w:val="none" w:sz="0" w:space="0" w:color="auto"/>
                    <w:right w:val="none" w:sz="0" w:space="0" w:color="auto"/>
                  </w:divBdr>
                </w:div>
                <w:div w:id="1026831604">
                  <w:marLeft w:val="0"/>
                  <w:marRight w:val="0"/>
                  <w:marTop w:val="0"/>
                  <w:marBottom w:val="0"/>
                  <w:divBdr>
                    <w:top w:val="none" w:sz="0" w:space="0" w:color="auto"/>
                    <w:left w:val="none" w:sz="0" w:space="0" w:color="auto"/>
                    <w:bottom w:val="none" w:sz="0" w:space="0" w:color="auto"/>
                    <w:right w:val="none" w:sz="0" w:space="0" w:color="auto"/>
                  </w:divBdr>
                </w:div>
                <w:div w:id="303121223">
                  <w:marLeft w:val="0"/>
                  <w:marRight w:val="0"/>
                  <w:marTop w:val="0"/>
                  <w:marBottom w:val="0"/>
                  <w:divBdr>
                    <w:top w:val="none" w:sz="0" w:space="0" w:color="auto"/>
                    <w:left w:val="none" w:sz="0" w:space="0" w:color="auto"/>
                    <w:bottom w:val="none" w:sz="0" w:space="0" w:color="auto"/>
                    <w:right w:val="none" w:sz="0" w:space="0" w:color="auto"/>
                  </w:divBdr>
                </w:div>
                <w:div w:id="460153509">
                  <w:marLeft w:val="0"/>
                  <w:marRight w:val="0"/>
                  <w:marTop w:val="0"/>
                  <w:marBottom w:val="0"/>
                  <w:divBdr>
                    <w:top w:val="none" w:sz="0" w:space="0" w:color="auto"/>
                    <w:left w:val="none" w:sz="0" w:space="0" w:color="auto"/>
                    <w:bottom w:val="none" w:sz="0" w:space="0" w:color="auto"/>
                    <w:right w:val="none" w:sz="0" w:space="0" w:color="auto"/>
                  </w:divBdr>
                </w:div>
                <w:div w:id="1920674050">
                  <w:marLeft w:val="0"/>
                  <w:marRight w:val="0"/>
                  <w:marTop w:val="0"/>
                  <w:marBottom w:val="0"/>
                  <w:divBdr>
                    <w:top w:val="none" w:sz="0" w:space="0" w:color="auto"/>
                    <w:left w:val="none" w:sz="0" w:space="0" w:color="auto"/>
                    <w:bottom w:val="none" w:sz="0" w:space="0" w:color="auto"/>
                    <w:right w:val="none" w:sz="0" w:space="0" w:color="auto"/>
                  </w:divBdr>
                </w:div>
                <w:div w:id="1386026579">
                  <w:marLeft w:val="0"/>
                  <w:marRight w:val="0"/>
                  <w:marTop w:val="0"/>
                  <w:marBottom w:val="0"/>
                  <w:divBdr>
                    <w:top w:val="none" w:sz="0" w:space="0" w:color="auto"/>
                    <w:left w:val="none" w:sz="0" w:space="0" w:color="auto"/>
                    <w:bottom w:val="none" w:sz="0" w:space="0" w:color="auto"/>
                    <w:right w:val="none" w:sz="0" w:space="0" w:color="auto"/>
                  </w:divBdr>
                </w:div>
                <w:div w:id="202987887">
                  <w:marLeft w:val="0"/>
                  <w:marRight w:val="0"/>
                  <w:marTop w:val="0"/>
                  <w:marBottom w:val="0"/>
                  <w:divBdr>
                    <w:top w:val="none" w:sz="0" w:space="0" w:color="auto"/>
                    <w:left w:val="none" w:sz="0" w:space="0" w:color="auto"/>
                    <w:bottom w:val="none" w:sz="0" w:space="0" w:color="auto"/>
                    <w:right w:val="none" w:sz="0" w:space="0" w:color="auto"/>
                  </w:divBdr>
                </w:div>
                <w:div w:id="187375248">
                  <w:marLeft w:val="0"/>
                  <w:marRight w:val="0"/>
                  <w:marTop w:val="0"/>
                  <w:marBottom w:val="0"/>
                  <w:divBdr>
                    <w:top w:val="none" w:sz="0" w:space="0" w:color="auto"/>
                    <w:left w:val="none" w:sz="0" w:space="0" w:color="auto"/>
                    <w:bottom w:val="none" w:sz="0" w:space="0" w:color="auto"/>
                    <w:right w:val="none" w:sz="0" w:space="0" w:color="auto"/>
                  </w:divBdr>
                </w:div>
                <w:div w:id="181014004">
                  <w:marLeft w:val="0"/>
                  <w:marRight w:val="0"/>
                  <w:marTop w:val="0"/>
                  <w:marBottom w:val="0"/>
                  <w:divBdr>
                    <w:top w:val="none" w:sz="0" w:space="0" w:color="auto"/>
                    <w:left w:val="none" w:sz="0" w:space="0" w:color="auto"/>
                    <w:bottom w:val="none" w:sz="0" w:space="0" w:color="auto"/>
                    <w:right w:val="none" w:sz="0" w:space="0" w:color="auto"/>
                  </w:divBdr>
                </w:div>
                <w:div w:id="1440833943">
                  <w:marLeft w:val="0"/>
                  <w:marRight w:val="0"/>
                  <w:marTop w:val="0"/>
                  <w:marBottom w:val="0"/>
                  <w:divBdr>
                    <w:top w:val="none" w:sz="0" w:space="0" w:color="auto"/>
                    <w:left w:val="none" w:sz="0" w:space="0" w:color="auto"/>
                    <w:bottom w:val="none" w:sz="0" w:space="0" w:color="auto"/>
                    <w:right w:val="none" w:sz="0" w:space="0" w:color="auto"/>
                  </w:divBdr>
                </w:div>
                <w:div w:id="219757263">
                  <w:marLeft w:val="0"/>
                  <w:marRight w:val="0"/>
                  <w:marTop w:val="0"/>
                  <w:marBottom w:val="0"/>
                  <w:divBdr>
                    <w:top w:val="none" w:sz="0" w:space="0" w:color="auto"/>
                    <w:left w:val="none" w:sz="0" w:space="0" w:color="auto"/>
                    <w:bottom w:val="none" w:sz="0" w:space="0" w:color="auto"/>
                    <w:right w:val="none" w:sz="0" w:space="0" w:color="auto"/>
                  </w:divBdr>
                </w:div>
                <w:div w:id="783815270">
                  <w:marLeft w:val="0"/>
                  <w:marRight w:val="0"/>
                  <w:marTop w:val="0"/>
                  <w:marBottom w:val="0"/>
                  <w:divBdr>
                    <w:top w:val="none" w:sz="0" w:space="0" w:color="auto"/>
                    <w:left w:val="none" w:sz="0" w:space="0" w:color="auto"/>
                    <w:bottom w:val="none" w:sz="0" w:space="0" w:color="auto"/>
                    <w:right w:val="none" w:sz="0" w:space="0" w:color="auto"/>
                  </w:divBdr>
                </w:div>
                <w:div w:id="1409883199">
                  <w:marLeft w:val="0"/>
                  <w:marRight w:val="0"/>
                  <w:marTop w:val="0"/>
                  <w:marBottom w:val="0"/>
                  <w:divBdr>
                    <w:top w:val="none" w:sz="0" w:space="0" w:color="auto"/>
                    <w:left w:val="none" w:sz="0" w:space="0" w:color="auto"/>
                    <w:bottom w:val="none" w:sz="0" w:space="0" w:color="auto"/>
                    <w:right w:val="none" w:sz="0" w:space="0" w:color="auto"/>
                  </w:divBdr>
                </w:div>
                <w:div w:id="642000235">
                  <w:marLeft w:val="0"/>
                  <w:marRight w:val="0"/>
                  <w:marTop w:val="0"/>
                  <w:marBottom w:val="0"/>
                  <w:divBdr>
                    <w:top w:val="none" w:sz="0" w:space="0" w:color="auto"/>
                    <w:left w:val="none" w:sz="0" w:space="0" w:color="auto"/>
                    <w:bottom w:val="none" w:sz="0" w:space="0" w:color="auto"/>
                    <w:right w:val="none" w:sz="0" w:space="0" w:color="auto"/>
                  </w:divBdr>
                </w:div>
                <w:div w:id="23406089">
                  <w:marLeft w:val="0"/>
                  <w:marRight w:val="0"/>
                  <w:marTop w:val="0"/>
                  <w:marBottom w:val="0"/>
                  <w:divBdr>
                    <w:top w:val="none" w:sz="0" w:space="0" w:color="auto"/>
                    <w:left w:val="none" w:sz="0" w:space="0" w:color="auto"/>
                    <w:bottom w:val="none" w:sz="0" w:space="0" w:color="auto"/>
                    <w:right w:val="none" w:sz="0" w:space="0" w:color="auto"/>
                  </w:divBdr>
                </w:div>
                <w:div w:id="1180464909">
                  <w:marLeft w:val="0"/>
                  <w:marRight w:val="0"/>
                  <w:marTop w:val="0"/>
                  <w:marBottom w:val="0"/>
                  <w:divBdr>
                    <w:top w:val="none" w:sz="0" w:space="0" w:color="auto"/>
                    <w:left w:val="none" w:sz="0" w:space="0" w:color="auto"/>
                    <w:bottom w:val="none" w:sz="0" w:space="0" w:color="auto"/>
                    <w:right w:val="none" w:sz="0" w:space="0" w:color="auto"/>
                  </w:divBdr>
                </w:div>
                <w:div w:id="1756900178">
                  <w:marLeft w:val="0"/>
                  <w:marRight w:val="0"/>
                  <w:marTop w:val="0"/>
                  <w:marBottom w:val="0"/>
                  <w:divBdr>
                    <w:top w:val="none" w:sz="0" w:space="0" w:color="auto"/>
                    <w:left w:val="none" w:sz="0" w:space="0" w:color="auto"/>
                    <w:bottom w:val="none" w:sz="0" w:space="0" w:color="auto"/>
                    <w:right w:val="none" w:sz="0" w:space="0" w:color="auto"/>
                  </w:divBdr>
                </w:div>
                <w:div w:id="2143958910">
                  <w:marLeft w:val="0"/>
                  <w:marRight w:val="0"/>
                  <w:marTop w:val="0"/>
                  <w:marBottom w:val="0"/>
                  <w:divBdr>
                    <w:top w:val="none" w:sz="0" w:space="0" w:color="auto"/>
                    <w:left w:val="none" w:sz="0" w:space="0" w:color="auto"/>
                    <w:bottom w:val="none" w:sz="0" w:space="0" w:color="auto"/>
                    <w:right w:val="none" w:sz="0" w:space="0" w:color="auto"/>
                  </w:divBdr>
                </w:div>
                <w:div w:id="1851216457">
                  <w:marLeft w:val="0"/>
                  <w:marRight w:val="0"/>
                  <w:marTop w:val="0"/>
                  <w:marBottom w:val="0"/>
                  <w:divBdr>
                    <w:top w:val="none" w:sz="0" w:space="0" w:color="auto"/>
                    <w:left w:val="none" w:sz="0" w:space="0" w:color="auto"/>
                    <w:bottom w:val="none" w:sz="0" w:space="0" w:color="auto"/>
                    <w:right w:val="none" w:sz="0" w:space="0" w:color="auto"/>
                  </w:divBdr>
                </w:div>
                <w:div w:id="1484932644">
                  <w:marLeft w:val="0"/>
                  <w:marRight w:val="0"/>
                  <w:marTop w:val="0"/>
                  <w:marBottom w:val="0"/>
                  <w:divBdr>
                    <w:top w:val="none" w:sz="0" w:space="0" w:color="auto"/>
                    <w:left w:val="none" w:sz="0" w:space="0" w:color="auto"/>
                    <w:bottom w:val="none" w:sz="0" w:space="0" w:color="auto"/>
                    <w:right w:val="none" w:sz="0" w:space="0" w:color="auto"/>
                  </w:divBdr>
                </w:div>
                <w:div w:id="1944802218">
                  <w:marLeft w:val="0"/>
                  <w:marRight w:val="0"/>
                  <w:marTop w:val="0"/>
                  <w:marBottom w:val="0"/>
                  <w:divBdr>
                    <w:top w:val="none" w:sz="0" w:space="0" w:color="auto"/>
                    <w:left w:val="none" w:sz="0" w:space="0" w:color="auto"/>
                    <w:bottom w:val="none" w:sz="0" w:space="0" w:color="auto"/>
                    <w:right w:val="none" w:sz="0" w:space="0" w:color="auto"/>
                  </w:divBdr>
                </w:div>
                <w:div w:id="885946682">
                  <w:marLeft w:val="0"/>
                  <w:marRight w:val="0"/>
                  <w:marTop w:val="0"/>
                  <w:marBottom w:val="0"/>
                  <w:divBdr>
                    <w:top w:val="none" w:sz="0" w:space="0" w:color="auto"/>
                    <w:left w:val="none" w:sz="0" w:space="0" w:color="auto"/>
                    <w:bottom w:val="none" w:sz="0" w:space="0" w:color="auto"/>
                    <w:right w:val="none" w:sz="0" w:space="0" w:color="auto"/>
                  </w:divBdr>
                </w:div>
                <w:div w:id="1473717943">
                  <w:marLeft w:val="0"/>
                  <w:marRight w:val="0"/>
                  <w:marTop w:val="0"/>
                  <w:marBottom w:val="0"/>
                  <w:divBdr>
                    <w:top w:val="none" w:sz="0" w:space="0" w:color="auto"/>
                    <w:left w:val="none" w:sz="0" w:space="0" w:color="auto"/>
                    <w:bottom w:val="none" w:sz="0" w:space="0" w:color="auto"/>
                    <w:right w:val="none" w:sz="0" w:space="0" w:color="auto"/>
                  </w:divBdr>
                </w:div>
                <w:div w:id="1389761895">
                  <w:marLeft w:val="0"/>
                  <w:marRight w:val="0"/>
                  <w:marTop w:val="0"/>
                  <w:marBottom w:val="0"/>
                  <w:divBdr>
                    <w:top w:val="none" w:sz="0" w:space="0" w:color="auto"/>
                    <w:left w:val="none" w:sz="0" w:space="0" w:color="auto"/>
                    <w:bottom w:val="none" w:sz="0" w:space="0" w:color="auto"/>
                    <w:right w:val="none" w:sz="0" w:space="0" w:color="auto"/>
                  </w:divBdr>
                </w:div>
                <w:div w:id="438068575">
                  <w:marLeft w:val="0"/>
                  <w:marRight w:val="0"/>
                  <w:marTop w:val="0"/>
                  <w:marBottom w:val="0"/>
                  <w:divBdr>
                    <w:top w:val="none" w:sz="0" w:space="0" w:color="auto"/>
                    <w:left w:val="none" w:sz="0" w:space="0" w:color="auto"/>
                    <w:bottom w:val="none" w:sz="0" w:space="0" w:color="auto"/>
                    <w:right w:val="none" w:sz="0" w:space="0" w:color="auto"/>
                  </w:divBdr>
                </w:div>
                <w:div w:id="365519527">
                  <w:marLeft w:val="0"/>
                  <w:marRight w:val="0"/>
                  <w:marTop w:val="0"/>
                  <w:marBottom w:val="0"/>
                  <w:divBdr>
                    <w:top w:val="none" w:sz="0" w:space="0" w:color="auto"/>
                    <w:left w:val="none" w:sz="0" w:space="0" w:color="auto"/>
                    <w:bottom w:val="none" w:sz="0" w:space="0" w:color="auto"/>
                    <w:right w:val="none" w:sz="0" w:space="0" w:color="auto"/>
                  </w:divBdr>
                </w:div>
                <w:div w:id="1421832563">
                  <w:marLeft w:val="0"/>
                  <w:marRight w:val="0"/>
                  <w:marTop w:val="0"/>
                  <w:marBottom w:val="0"/>
                  <w:divBdr>
                    <w:top w:val="none" w:sz="0" w:space="0" w:color="auto"/>
                    <w:left w:val="none" w:sz="0" w:space="0" w:color="auto"/>
                    <w:bottom w:val="none" w:sz="0" w:space="0" w:color="auto"/>
                    <w:right w:val="none" w:sz="0" w:space="0" w:color="auto"/>
                  </w:divBdr>
                </w:div>
                <w:div w:id="1990597689">
                  <w:marLeft w:val="0"/>
                  <w:marRight w:val="0"/>
                  <w:marTop w:val="0"/>
                  <w:marBottom w:val="0"/>
                  <w:divBdr>
                    <w:top w:val="none" w:sz="0" w:space="0" w:color="auto"/>
                    <w:left w:val="none" w:sz="0" w:space="0" w:color="auto"/>
                    <w:bottom w:val="none" w:sz="0" w:space="0" w:color="auto"/>
                    <w:right w:val="none" w:sz="0" w:space="0" w:color="auto"/>
                  </w:divBdr>
                </w:div>
                <w:div w:id="1457871842">
                  <w:marLeft w:val="0"/>
                  <w:marRight w:val="0"/>
                  <w:marTop w:val="0"/>
                  <w:marBottom w:val="0"/>
                  <w:divBdr>
                    <w:top w:val="none" w:sz="0" w:space="0" w:color="auto"/>
                    <w:left w:val="none" w:sz="0" w:space="0" w:color="auto"/>
                    <w:bottom w:val="none" w:sz="0" w:space="0" w:color="auto"/>
                    <w:right w:val="none" w:sz="0" w:space="0" w:color="auto"/>
                  </w:divBdr>
                </w:div>
                <w:div w:id="584387124">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1754475511">
                  <w:marLeft w:val="0"/>
                  <w:marRight w:val="0"/>
                  <w:marTop w:val="0"/>
                  <w:marBottom w:val="0"/>
                  <w:divBdr>
                    <w:top w:val="none" w:sz="0" w:space="0" w:color="auto"/>
                    <w:left w:val="none" w:sz="0" w:space="0" w:color="auto"/>
                    <w:bottom w:val="none" w:sz="0" w:space="0" w:color="auto"/>
                    <w:right w:val="none" w:sz="0" w:space="0" w:color="auto"/>
                  </w:divBdr>
                </w:div>
                <w:div w:id="1193037299">
                  <w:marLeft w:val="0"/>
                  <w:marRight w:val="0"/>
                  <w:marTop w:val="0"/>
                  <w:marBottom w:val="0"/>
                  <w:divBdr>
                    <w:top w:val="none" w:sz="0" w:space="0" w:color="auto"/>
                    <w:left w:val="none" w:sz="0" w:space="0" w:color="auto"/>
                    <w:bottom w:val="none" w:sz="0" w:space="0" w:color="auto"/>
                    <w:right w:val="none" w:sz="0" w:space="0" w:color="auto"/>
                  </w:divBdr>
                </w:div>
                <w:div w:id="305822872">
                  <w:marLeft w:val="0"/>
                  <w:marRight w:val="0"/>
                  <w:marTop w:val="0"/>
                  <w:marBottom w:val="0"/>
                  <w:divBdr>
                    <w:top w:val="none" w:sz="0" w:space="0" w:color="auto"/>
                    <w:left w:val="none" w:sz="0" w:space="0" w:color="auto"/>
                    <w:bottom w:val="none" w:sz="0" w:space="0" w:color="auto"/>
                    <w:right w:val="none" w:sz="0" w:space="0" w:color="auto"/>
                  </w:divBdr>
                </w:div>
                <w:div w:id="2114939720">
                  <w:marLeft w:val="0"/>
                  <w:marRight w:val="0"/>
                  <w:marTop w:val="0"/>
                  <w:marBottom w:val="0"/>
                  <w:divBdr>
                    <w:top w:val="none" w:sz="0" w:space="0" w:color="auto"/>
                    <w:left w:val="none" w:sz="0" w:space="0" w:color="auto"/>
                    <w:bottom w:val="none" w:sz="0" w:space="0" w:color="auto"/>
                    <w:right w:val="none" w:sz="0" w:space="0" w:color="auto"/>
                  </w:divBdr>
                </w:div>
                <w:div w:id="1321688461">
                  <w:marLeft w:val="0"/>
                  <w:marRight w:val="0"/>
                  <w:marTop w:val="0"/>
                  <w:marBottom w:val="0"/>
                  <w:divBdr>
                    <w:top w:val="none" w:sz="0" w:space="0" w:color="auto"/>
                    <w:left w:val="none" w:sz="0" w:space="0" w:color="auto"/>
                    <w:bottom w:val="none" w:sz="0" w:space="0" w:color="auto"/>
                    <w:right w:val="none" w:sz="0" w:space="0" w:color="auto"/>
                  </w:divBdr>
                </w:div>
                <w:div w:id="339964529">
                  <w:marLeft w:val="0"/>
                  <w:marRight w:val="0"/>
                  <w:marTop w:val="0"/>
                  <w:marBottom w:val="0"/>
                  <w:divBdr>
                    <w:top w:val="none" w:sz="0" w:space="0" w:color="auto"/>
                    <w:left w:val="none" w:sz="0" w:space="0" w:color="auto"/>
                    <w:bottom w:val="none" w:sz="0" w:space="0" w:color="auto"/>
                    <w:right w:val="none" w:sz="0" w:space="0" w:color="auto"/>
                  </w:divBdr>
                </w:div>
                <w:div w:id="2067878124">
                  <w:marLeft w:val="0"/>
                  <w:marRight w:val="0"/>
                  <w:marTop w:val="0"/>
                  <w:marBottom w:val="0"/>
                  <w:divBdr>
                    <w:top w:val="none" w:sz="0" w:space="0" w:color="auto"/>
                    <w:left w:val="none" w:sz="0" w:space="0" w:color="auto"/>
                    <w:bottom w:val="none" w:sz="0" w:space="0" w:color="auto"/>
                    <w:right w:val="none" w:sz="0" w:space="0" w:color="auto"/>
                  </w:divBdr>
                </w:div>
                <w:div w:id="401224161">
                  <w:marLeft w:val="0"/>
                  <w:marRight w:val="0"/>
                  <w:marTop w:val="0"/>
                  <w:marBottom w:val="0"/>
                  <w:divBdr>
                    <w:top w:val="none" w:sz="0" w:space="0" w:color="auto"/>
                    <w:left w:val="none" w:sz="0" w:space="0" w:color="auto"/>
                    <w:bottom w:val="none" w:sz="0" w:space="0" w:color="auto"/>
                    <w:right w:val="none" w:sz="0" w:space="0" w:color="auto"/>
                  </w:divBdr>
                </w:div>
                <w:div w:id="473109356">
                  <w:marLeft w:val="0"/>
                  <w:marRight w:val="0"/>
                  <w:marTop w:val="0"/>
                  <w:marBottom w:val="0"/>
                  <w:divBdr>
                    <w:top w:val="none" w:sz="0" w:space="0" w:color="auto"/>
                    <w:left w:val="none" w:sz="0" w:space="0" w:color="auto"/>
                    <w:bottom w:val="none" w:sz="0" w:space="0" w:color="auto"/>
                    <w:right w:val="none" w:sz="0" w:space="0" w:color="auto"/>
                  </w:divBdr>
                </w:div>
                <w:div w:id="672345063">
                  <w:marLeft w:val="0"/>
                  <w:marRight w:val="0"/>
                  <w:marTop w:val="0"/>
                  <w:marBottom w:val="0"/>
                  <w:divBdr>
                    <w:top w:val="none" w:sz="0" w:space="0" w:color="auto"/>
                    <w:left w:val="none" w:sz="0" w:space="0" w:color="auto"/>
                    <w:bottom w:val="none" w:sz="0" w:space="0" w:color="auto"/>
                    <w:right w:val="none" w:sz="0" w:space="0" w:color="auto"/>
                  </w:divBdr>
                </w:div>
                <w:div w:id="1380938099">
                  <w:marLeft w:val="0"/>
                  <w:marRight w:val="0"/>
                  <w:marTop w:val="0"/>
                  <w:marBottom w:val="0"/>
                  <w:divBdr>
                    <w:top w:val="none" w:sz="0" w:space="0" w:color="auto"/>
                    <w:left w:val="none" w:sz="0" w:space="0" w:color="auto"/>
                    <w:bottom w:val="none" w:sz="0" w:space="0" w:color="auto"/>
                    <w:right w:val="none" w:sz="0" w:space="0" w:color="auto"/>
                  </w:divBdr>
                </w:div>
                <w:div w:id="1941257203">
                  <w:marLeft w:val="0"/>
                  <w:marRight w:val="0"/>
                  <w:marTop w:val="0"/>
                  <w:marBottom w:val="0"/>
                  <w:divBdr>
                    <w:top w:val="none" w:sz="0" w:space="0" w:color="auto"/>
                    <w:left w:val="none" w:sz="0" w:space="0" w:color="auto"/>
                    <w:bottom w:val="none" w:sz="0" w:space="0" w:color="auto"/>
                    <w:right w:val="none" w:sz="0" w:space="0" w:color="auto"/>
                  </w:divBdr>
                </w:div>
                <w:div w:id="1839803587">
                  <w:marLeft w:val="0"/>
                  <w:marRight w:val="0"/>
                  <w:marTop w:val="0"/>
                  <w:marBottom w:val="0"/>
                  <w:divBdr>
                    <w:top w:val="none" w:sz="0" w:space="0" w:color="auto"/>
                    <w:left w:val="none" w:sz="0" w:space="0" w:color="auto"/>
                    <w:bottom w:val="none" w:sz="0" w:space="0" w:color="auto"/>
                    <w:right w:val="none" w:sz="0" w:space="0" w:color="auto"/>
                  </w:divBdr>
                </w:div>
                <w:div w:id="1474104274">
                  <w:marLeft w:val="0"/>
                  <w:marRight w:val="0"/>
                  <w:marTop w:val="0"/>
                  <w:marBottom w:val="0"/>
                  <w:divBdr>
                    <w:top w:val="none" w:sz="0" w:space="0" w:color="auto"/>
                    <w:left w:val="none" w:sz="0" w:space="0" w:color="auto"/>
                    <w:bottom w:val="none" w:sz="0" w:space="0" w:color="auto"/>
                    <w:right w:val="none" w:sz="0" w:space="0" w:color="auto"/>
                  </w:divBdr>
                </w:div>
                <w:div w:id="217672610">
                  <w:marLeft w:val="0"/>
                  <w:marRight w:val="0"/>
                  <w:marTop w:val="0"/>
                  <w:marBottom w:val="0"/>
                  <w:divBdr>
                    <w:top w:val="none" w:sz="0" w:space="0" w:color="auto"/>
                    <w:left w:val="none" w:sz="0" w:space="0" w:color="auto"/>
                    <w:bottom w:val="none" w:sz="0" w:space="0" w:color="auto"/>
                    <w:right w:val="none" w:sz="0" w:space="0" w:color="auto"/>
                  </w:divBdr>
                </w:div>
                <w:div w:id="1574776731">
                  <w:marLeft w:val="0"/>
                  <w:marRight w:val="0"/>
                  <w:marTop w:val="0"/>
                  <w:marBottom w:val="0"/>
                  <w:divBdr>
                    <w:top w:val="none" w:sz="0" w:space="0" w:color="auto"/>
                    <w:left w:val="none" w:sz="0" w:space="0" w:color="auto"/>
                    <w:bottom w:val="none" w:sz="0" w:space="0" w:color="auto"/>
                    <w:right w:val="none" w:sz="0" w:space="0" w:color="auto"/>
                  </w:divBdr>
                </w:div>
                <w:div w:id="1781145797">
                  <w:marLeft w:val="0"/>
                  <w:marRight w:val="0"/>
                  <w:marTop w:val="0"/>
                  <w:marBottom w:val="0"/>
                  <w:divBdr>
                    <w:top w:val="none" w:sz="0" w:space="0" w:color="auto"/>
                    <w:left w:val="none" w:sz="0" w:space="0" w:color="auto"/>
                    <w:bottom w:val="none" w:sz="0" w:space="0" w:color="auto"/>
                    <w:right w:val="none" w:sz="0" w:space="0" w:color="auto"/>
                  </w:divBdr>
                </w:div>
                <w:div w:id="947541490">
                  <w:marLeft w:val="0"/>
                  <w:marRight w:val="0"/>
                  <w:marTop w:val="0"/>
                  <w:marBottom w:val="0"/>
                  <w:divBdr>
                    <w:top w:val="none" w:sz="0" w:space="0" w:color="auto"/>
                    <w:left w:val="none" w:sz="0" w:space="0" w:color="auto"/>
                    <w:bottom w:val="none" w:sz="0" w:space="0" w:color="auto"/>
                    <w:right w:val="none" w:sz="0" w:space="0" w:color="auto"/>
                  </w:divBdr>
                </w:div>
                <w:div w:id="1244608108">
                  <w:marLeft w:val="0"/>
                  <w:marRight w:val="0"/>
                  <w:marTop w:val="0"/>
                  <w:marBottom w:val="0"/>
                  <w:divBdr>
                    <w:top w:val="none" w:sz="0" w:space="0" w:color="auto"/>
                    <w:left w:val="none" w:sz="0" w:space="0" w:color="auto"/>
                    <w:bottom w:val="none" w:sz="0" w:space="0" w:color="auto"/>
                    <w:right w:val="none" w:sz="0" w:space="0" w:color="auto"/>
                  </w:divBdr>
                </w:div>
                <w:div w:id="1718159786">
                  <w:marLeft w:val="0"/>
                  <w:marRight w:val="0"/>
                  <w:marTop w:val="0"/>
                  <w:marBottom w:val="0"/>
                  <w:divBdr>
                    <w:top w:val="none" w:sz="0" w:space="0" w:color="auto"/>
                    <w:left w:val="none" w:sz="0" w:space="0" w:color="auto"/>
                    <w:bottom w:val="none" w:sz="0" w:space="0" w:color="auto"/>
                    <w:right w:val="none" w:sz="0" w:space="0" w:color="auto"/>
                  </w:divBdr>
                </w:div>
                <w:div w:id="1393969270">
                  <w:marLeft w:val="0"/>
                  <w:marRight w:val="0"/>
                  <w:marTop w:val="0"/>
                  <w:marBottom w:val="0"/>
                  <w:divBdr>
                    <w:top w:val="none" w:sz="0" w:space="0" w:color="auto"/>
                    <w:left w:val="none" w:sz="0" w:space="0" w:color="auto"/>
                    <w:bottom w:val="none" w:sz="0" w:space="0" w:color="auto"/>
                    <w:right w:val="none" w:sz="0" w:space="0" w:color="auto"/>
                  </w:divBdr>
                </w:div>
                <w:div w:id="116070827">
                  <w:marLeft w:val="0"/>
                  <w:marRight w:val="0"/>
                  <w:marTop w:val="0"/>
                  <w:marBottom w:val="0"/>
                  <w:divBdr>
                    <w:top w:val="none" w:sz="0" w:space="0" w:color="auto"/>
                    <w:left w:val="none" w:sz="0" w:space="0" w:color="auto"/>
                    <w:bottom w:val="none" w:sz="0" w:space="0" w:color="auto"/>
                    <w:right w:val="none" w:sz="0" w:space="0" w:color="auto"/>
                  </w:divBdr>
                </w:div>
                <w:div w:id="959721369">
                  <w:marLeft w:val="0"/>
                  <w:marRight w:val="0"/>
                  <w:marTop w:val="0"/>
                  <w:marBottom w:val="0"/>
                  <w:divBdr>
                    <w:top w:val="none" w:sz="0" w:space="0" w:color="auto"/>
                    <w:left w:val="none" w:sz="0" w:space="0" w:color="auto"/>
                    <w:bottom w:val="none" w:sz="0" w:space="0" w:color="auto"/>
                    <w:right w:val="none" w:sz="0" w:space="0" w:color="auto"/>
                  </w:divBdr>
                </w:div>
                <w:div w:id="567156246">
                  <w:marLeft w:val="0"/>
                  <w:marRight w:val="0"/>
                  <w:marTop w:val="0"/>
                  <w:marBottom w:val="0"/>
                  <w:divBdr>
                    <w:top w:val="none" w:sz="0" w:space="0" w:color="auto"/>
                    <w:left w:val="none" w:sz="0" w:space="0" w:color="auto"/>
                    <w:bottom w:val="none" w:sz="0" w:space="0" w:color="auto"/>
                    <w:right w:val="none" w:sz="0" w:space="0" w:color="auto"/>
                  </w:divBdr>
                </w:div>
                <w:div w:id="1390112691">
                  <w:marLeft w:val="0"/>
                  <w:marRight w:val="0"/>
                  <w:marTop w:val="0"/>
                  <w:marBottom w:val="0"/>
                  <w:divBdr>
                    <w:top w:val="none" w:sz="0" w:space="0" w:color="auto"/>
                    <w:left w:val="none" w:sz="0" w:space="0" w:color="auto"/>
                    <w:bottom w:val="none" w:sz="0" w:space="0" w:color="auto"/>
                    <w:right w:val="none" w:sz="0" w:space="0" w:color="auto"/>
                  </w:divBdr>
                </w:div>
                <w:div w:id="1019964190">
                  <w:marLeft w:val="0"/>
                  <w:marRight w:val="0"/>
                  <w:marTop w:val="0"/>
                  <w:marBottom w:val="0"/>
                  <w:divBdr>
                    <w:top w:val="none" w:sz="0" w:space="0" w:color="auto"/>
                    <w:left w:val="none" w:sz="0" w:space="0" w:color="auto"/>
                    <w:bottom w:val="none" w:sz="0" w:space="0" w:color="auto"/>
                    <w:right w:val="none" w:sz="0" w:space="0" w:color="auto"/>
                  </w:divBdr>
                </w:div>
                <w:div w:id="403265818">
                  <w:marLeft w:val="0"/>
                  <w:marRight w:val="0"/>
                  <w:marTop w:val="0"/>
                  <w:marBottom w:val="0"/>
                  <w:divBdr>
                    <w:top w:val="none" w:sz="0" w:space="0" w:color="auto"/>
                    <w:left w:val="none" w:sz="0" w:space="0" w:color="auto"/>
                    <w:bottom w:val="none" w:sz="0" w:space="0" w:color="auto"/>
                    <w:right w:val="none" w:sz="0" w:space="0" w:color="auto"/>
                  </w:divBdr>
                </w:div>
                <w:div w:id="1275400916">
                  <w:marLeft w:val="0"/>
                  <w:marRight w:val="0"/>
                  <w:marTop w:val="0"/>
                  <w:marBottom w:val="0"/>
                  <w:divBdr>
                    <w:top w:val="none" w:sz="0" w:space="0" w:color="auto"/>
                    <w:left w:val="none" w:sz="0" w:space="0" w:color="auto"/>
                    <w:bottom w:val="none" w:sz="0" w:space="0" w:color="auto"/>
                    <w:right w:val="none" w:sz="0" w:space="0" w:color="auto"/>
                  </w:divBdr>
                </w:div>
                <w:div w:id="16150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5519">
          <w:marLeft w:val="0"/>
          <w:marRight w:val="0"/>
          <w:marTop w:val="0"/>
          <w:marBottom w:val="0"/>
          <w:divBdr>
            <w:top w:val="none" w:sz="0" w:space="0" w:color="auto"/>
            <w:left w:val="none" w:sz="0" w:space="0" w:color="auto"/>
            <w:bottom w:val="none" w:sz="0" w:space="0" w:color="auto"/>
            <w:right w:val="none" w:sz="0" w:space="0" w:color="auto"/>
          </w:divBdr>
          <w:divsChild>
            <w:div w:id="856426928">
              <w:marLeft w:val="0"/>
              <w:marRight w:val="0"/>
              <w:marTop w:val="0"/>
              <w:marBottom w:val="0"/>
              <w:divBdr>
                <w:top w:val="none" w:sz="0" w:space="0" w:color="auto"/>
                <w:left w:val="none" w:sz="0" w:space="0" w:color="auto"/>
                <w:bottom w:val="none" w:sz="0" w:space="0" w:color="auto"/>
                <w:right w:val="none" w:sz="0" w:space="0" w:color="auto"/>
              </w:divBdr>
              <w:divsChild>
                <w:div w:id="712080863">
                  <w:marLeft w:val="0"/>
                  <w:marRight w:val="0"/>
                  <w:marTop w:val="0"/>
                  <w:marBottom w:val="0"/>
                  <w:divBdr>
                    <w:top w:val="none" w:sz="0" w:space="0" w:color="auto"/>
                    <w:left w:val="none" w:sz="0" w:space="0" w:color="auto"/>
                    <w:bottom w:val="none" w:sz="0" w:space="0" w:color="auto"/>
                    <w:right w:val="none" w:sz="0" w:space="0" w:color="auto"/>
                  </w:divBdr>
                </w:div>
                <w:div w:id="95491674">
                  <w:marLeft w:val="0"/>
                  <w:marRight w:val="0"/>
                  <w:marTop w:val="0"/>
                  <w:marBottom w:val="0"/>
                  <w:divBdr>
                    <w:top w:val="none" w:sz="0" w:space="0" w:color="auto"/>
                    <w:left w:val="none" w:sz="0" w:space="0" w:color="auto"/>
                    <w:bottom w:val="none" w:sz="0" w:space="0" w:color="auto"/>
                    <w:right w:val="none" w:sz="0" w:space="0" w:color="auto"/>
                  </w:divBdr>
                </w:div>
                <w:div w:id="1982880464">
                  <w:marLeft w:val="0"/>
                  <w:marRight w:val="0"/>
                  <w:marTop w:val="0"/>
                  <w:marBottom w:val="0"/>
                  <w:divBdr>
                    <w:top w:val="none" w:sz="0" w:space="0" w:color="auto"/>
                    <w:left w:val="none" w:sz="0" w:space="0" w:color="auto"/>
                    <w:bottom w:val="none" w:sz="0" w:space="0" w:color="auto"/>
                    <w:right w:val="none" w:sz="0" w:space="0" w:color="auto"/>
                  </w:divBdr>
                </w:div>
                <w:div w:id="120537400">
                  <w:marLeft w:val="0"/>
                  <w:marRight w:val="0"/>
                  <w:marTop w:val="0"/>
                  <w:marBottom w:val="0"/>
                  <w:divBdr>
                    <w:top w:val="none" w:sz="0" w:space="0" w:color="auto"/>
                    <w:left w:val="none" w:sz="0" w:space="0" w:color="auto"/>
                    <w:bottom w:val="none" w:sz="0" w:space="0" w:color="auto"/>
                    <w:right w:val="none" w:sz="0" w:space="0" w:color="auto"/>
                  </w:divBdr>
                </w:div>
                <w:div w:id="589779908">
                  <w:marLeft w:val="0"/>
                  <w:marRight w:val="0"/>
                  <w:marTop w:val="0"/>
                  <w:marBottom w:val="0"/>
                  <w:divBdr>
                    <w:top w:val="none" w:sz="0" w:space="0" w:color="auto"/>
                    <w:left w:val="none" w:sz="0" w:space="0" w:color="auto"/>
                    <w:bottom w:val="none" w:sz="0" w:space="0" w:color="auto"/>
                    <w:right w:val="none" w:sz="0" w:space="0" w:color="auto"/>
                  </w:divBdr>
                </w:div>
                <w:div w:id="411008886">
                  <w:marLeft w:val="0"/>
                  <w:marRight w:val="0"/>
                  <w:marTop w:val="0"/>
                  <w:marBottom w:val="0"/>
                  <w:divBdr>
                    <w:top w:val="none" w:sz="0" w:space="0" w:color="auto"/>
                    <w:left w:val="none" w:sz="0" w:space="0" w:color="auto"/>
                    <w:bottom w:val="none" w:sz="0" w:space="0" w:color="auto"/>
                    <w:right w:val="none" w:sz="0" w:space="0" w:color="auto"/>
                  </w:divBdr>
                </w:div>
                <w:div w:id="2092658067">
                  <w:marLeft w:val="0"/>
                  <w:marRight w:val="0"/>
                  <w:marTop w:val="0"/>
                  <w:marBottom w:val="0"/>
                  <w:divBdr>
                    <w:top w:val="none" w:sz="0" w:space="0" w:color="auto"/>
                    <w:left w:val="none" w:sz="0" w:space="0" w:color="auto"/>
                    <w:bottom w:val="none" w:sz="0" w:space="0" w:color="auto"/>
                    <w:right w:val="none" w:sz="0" w:space="0" w:color="auto"/>
                  </w:divBdr>
                </w:div>
                <w:div w:id="1240821541">
                  <w:marLeft w:val="0"/>
                  <w:marRight w:val="0"/>
                  <w:marTop w:val="0"/>
                  <w:marBottom w:val="0"/>
                  <w:divBdr>
                    <w:top w:val="none" w:sz="0" w:space="0" w:color="auto"/>
                    <w:left w:val="none" w:sz="0" w:space="0" w:color="auto"/>
                    <w:bottom w:val="none" w:sz="0" w:space="0" w:color="auto"/>
                    <w:right w:val="none" w:sz="0" w:space="0" w:color="auto"/>
                  </w:divBdr>
                </w:div>
                <w:div w:id="153840719">
                  <w:marLeft w:val="0"/>
                  <w:marRight w:val="0"/>
                  <w:marTop w:val="0"/>
                  <w:marBottom w:val="0"/>
                  <w:divBdr>
                    <w:top w:val="none" w:sz="0" w:space="0" w:color="auto"/>
                    <w:left w:val="none" w:sz="0" w:space="0" w:color="auto"/>
                    <w:bottom w:val="none" w:sz="0" w:space="0" w:color="auto"/>
                    <w:right w:val="none" w:sz="0" w:space="0" w:color="auto"/>
                  </w:divBdr>
                </w:div>
                <w:div w:id="1167020737">
                  <w:marLeft w:val="0"/>
                  <w:marRight w:val="0"/>
                  <w:marTop w:val="0"/>
                  <w:marBottom w:val="0"/>
                  <w:divBdr>
                    <w:top w:val="none" w:sz="0" w:space="0" w:color="auto"/>
                    <w:left w:val="none" w:sz="0" w:space="0" w:color="auto"/>
                    <w:bottom w:val="none" w:sz="0" w:space="0" w:color="auto"/>
                    <w:right w:val="none" w:sz="0" w:space="0" w:color="auto"/>
                  </w:divBdr>
                </w:div>
                <w:div w:id="1518424115">
                  <w:marLeft w:val="0"/>
                  <w:marRight w:val="0"/>
                  <w:marTop w:val="0"/>
                  <w:marBottom w:val="0"/>
                  <w:divBdr>
                    <w:top w:val="none" w:sz="0" w:space="0" w:color="auto"/>
                    <w:left w:val="none" w:sz="0" w:space="0" w:color="auto"/>
                    <w:bottom w:val="none" w:sz="0" w:space="0" w:color="auto"/>
                    <w:right w:val="none" w:sz="0" w:space="0" w:color="auto"/>
                  </w:divBdr>
                </w:div>
                <w:div w:id="1528524898">
                  <w:marLeft w:val="0"/>
                  <w:marRight w:val="0"/>
                  <w:marTop w:val="0"/>
                  <w:marBottom w:val="0"/>
                  <w:divBdr>
                    <w:top w:val="none" w:sz="0" w:space="0" w:color="auto"/>
                    <w:left w:val="none" w:sz="0" w:space="0" w:color="auto"/>
                    <w:bottom w:val="none" w:sz="0" w:space="0" w:color="auto"/>
                    <w:right w:val="none" w:sz="0" w:space="0" w:color="auto"/>
                  </w:divBdr>
                </w:div>
                <w:div w:id="2020811422">
                  <w:marLeft w:val="0"/>
                  <w:marRight w:val="0"/>
                  <w:marTop w:val="0"/>
                  <w:marBottom w:val="0"/>
                  <w:divBdr>
                    <w:top w:val="none" w:sz="0" w:space="0" w:color="auto"/>
                    <w:left w:val="none" w:sz="0" w:space="0" w:color="auto"/>
                    <w:bottom w:val="none" w:sz="0" w:space="0" w:color="auto"/>
                    <w:right w:val="none" w:sz="0" w:space="0" w:color="auto"/>
                  </w:divBdr>
                </w:div>
                <w:div w:id="494148839">
                  <w:marLeft w:val="0"/>
                  <w:marRight w:val="0"/>
                  <w:marTop w:val="0"/>
                  <w:marBottom w:val="0"/>
                  <w:divBdr>
                    <w:top w:val="none" w:sz="0" w:space="0" w:color="auto"/>
                    <w:left w:val="none" w:sz="0" w:space="0" w:color="auto"/>
                    <w:bottom w:val="none" w:sz="0" w:space="0" w:color="auto"/>
                    <w:right w:val="none" w:sz="0" w:space="0" w:color="auto"/>
                  </w:divBdr>
                </w:div>
                <w:div w:id="1461654000">
                  <w:marLeft w:val="0"/>
                  <w:marRight w:val="0"/>
                  <w:marTop w:val="0"/>
                  <w:marBottom w:val="0"/>
                  <w:divBdr>
                    <w:top w:val="none" w:sz="0" w:space="0" w:color="auto"/>
                    <w:left w:val="none" w:sz="0" w:space="0" w:color="auto"/>
                    <w:bottom w:val="none" w:sz="0" w:space="0" w:color="auto"/>
                    <w:right w:val="none" w:sz="0" w:space="0" w:color="auto"/>
                  </w:divBdr>
                </w:div>
                <w:div w:id="1098675731">
                  <w:marLeft w:val="0"/>
                  <w:marRight w:val="0"/>
                  <w:marTop w:val="0"/>
                  <w:marBottom w:val="0"/>
                  <w:divBdr>
                    <w:top w:val="none" w:sz="0" w:space="0" w:color="auto"/>
                    <w:left w:val="none" w:sz="0" w:space="0" w:color="auto"/>
                    <w:bottom w:val="none" w:sz="0" w:space="0" w:color="auto"/>
                    <w:right w:val="none" w:sz="0" w:space="0" w:color="auto"/>
                  </w:divBdr>
                </w:div>
                <w:div w:id="1582133517">
                  <w:marLeft w:val="0"/>
                  <w:marRight w:val="0"/>
                  <w:marTop w:val="0"/>
                  <w:marBottom w:val="0"/>
                  <w:divBdr>
                    <w:top w:val="none" w:sz="0" w:space="0" w:color="auto"/>
                    <w:left w:val="none" w:sz="0" w:space="0" w:color="auto"/>
                    <w:bottom w:val="none" w:sz="0" w:space="0" w:color="auto"/>
                    <w:right w:val="none" w:sz="0" w:space="0" w:color="auto"/>
                  </w:divBdr>
                </w:div>
                <w:div w:id="951786867">
                  <w:marLeft w:val="0"/>
                  <w:marRight w:val="0"/>
                  <w:marTop w:val="0"/>
                  <w:marBottom w:val="0"/>
                  <w:divBdr>
                    <w:top w:val="none" w:sz="0" w:space="0" w:color="auto"/>
                    <w:left w:val="none" w:sz="0" w:space="0" w:color="auto"/>
                    <w:bottom w:val="none" w:sz="0" w:space="0" w:color="auto"/>
                    <w:right w:val="none" w:sz="0" w:space="0" w:color="auto"/>
                  </w:divBdr>
                </w:div>
                <w:div w:id="1729451686">
                  <w:marLeft w:val="0"/>
                  <w:marRight w:val="0"/>
                  <w:marTop w:val="0"/>
                  <w:marBottom w:val="0"/>
                  <w:divBdr>
                    <w:top w:val="none" w:sz="0" w:space="0" w:color="auto"/>
                    <w:left w:val="none" w:sz="0" w:space="0" w:color="auto"/>
                    <w:bottom w:val="none" w:sz="0" w:space="0" w:color="auto"/>
                    <w:right w:val="none" w:sz="0" w:space="0" w:color="auto"/>
                  </w:divBdr>
                </w:div>
                <w:div w:id="1046760177">
                  <w:marLeft w:val="0"/>
                  <w:marRight w:val="0"/>
                  <w:marTop w:val="0"/>
                  <w:marBottom w:val="0"/>
                  <w:divBdr>
                    <w:top w:val="none" w:sz="0" w:space="0" w:color="auto"/>
                    <w:left w:val="none" w:sz="0" w:space="0" w:color="auto"/>
                    <w:bottom w:val="none" w:sz="0" w:space="0" w:color="auto"/>
                    <w:right w:val="none" w:sz="0" w:space="0" w:color="auto"/>
                  </w:divBdr>
                </w:div>
                <w:div w:id="529955396">
                  <w:marLeft w:val="0"/>
                  <w:marRight w:val="0"/>
                  <w:marTop w:val="0"/>
                  <w:marBottom w:val="0"/>
                  <w:divBdr>
                    <w:top w:val="none" w:sz="0" w:space="0" w:color="auto"/>
                    <w:left w:val="none" w:sz="0" w:space="0" w:color="auto"/>
                    <w:bottom w:val="none" w:sz="0" w:space="0" w:color="auto"/>
                    <w:right w:val="none" w:sz="0" w:space="0" w:color="auto"/>
                  </w:divBdr>
                </w:div>
                <w:div w:id="1046563826">
                  <w:marLeft w:val="0"/>
                  <w:marRight w:val="0"/>
                  <w:marTop w:val="0"/>
                  <w:marBottom w:val="0"/>
                  <w:divBdr>
                    <w:top w:val="none" w:sz="0" w:space="0" w:color="auto"/>
                    <w:left w:val="none" w:sz="0" w:space="0" w:color="auto"/>
                    <w:bottom w:val="none" w:sz="0" w:space="0" w:color="auto"/>
                    <w:right w:val="none" w:sz="0" w:space="0" w:color="auto"/>
                  </w:divBdr>
                </w:div>
                <w:div w:id="799224806">
                  <w:marLeft w:val="0"/>
                  <w:marRight w:val="0"/>
                  <w:marTop w:val="0"/>
                  <w:marBottom w:val="0"/>
                  <w:divBdr>
                    <w:top w:val="none" w:sz="0" w:space="0" w:color="auto"/>
                    <w:left w:val="none" w:sz="0" w:space="0" w:color="auto"/>
                    <w:bottom w:val="none" w:sz="0" w:space="0" w:color="auto"/>
                    <w:right w:val="none" w:sz="0" w:space="0" w:color="auto"/>
                  </w:divBdr>
                </w:div>
                <w:div w:id="253785300">
                  <w:marLeft w:val="0"/>
                  <w:marRight w:val="0"/>
                  <w:marTop w:val="0"/>
                  <w:marBottom w:val="0"/>
                  <w:divBdr>
                    <w:top w:val="none" w:sz="0" w:space="0" w:color="auto"/>
                    <w:left w:val="none" w:sz="0" w:space="0" w:color="auto"/>
                    <w:bottom w:val="none" w:sz="0" w:space="0" w:color="auto"/>
                    <w:right w:val="none" w:sz="0" w:space="0" w:color="auto"/>
                  </w:divBdr>
                </w:div>
                <w:div w:id="461848207">
                  <w:marLeft w:val="0"/>
                  <w:marRight w:val="0"/>
                  <w:marTop w:val="0"/>
                  <w:marBottom w:val="0"/>
                  <w:divBdr>
                    <w:top w:val="none" w:sz="0" w:space="0" w:color="auto"/>
                    <w:left w:val="none" w:sz="0" w:space="0" w:color="auto"/>
                    <w:bottom w:val="none" w:sz="0" w:space="0" w:color="auto"/>
                    <w:right w:val="none" w:sz="0" w:space="0" w:color="auto"/>
                  </w:divBdr>
                </w:div>
                <w:div w:id="422142974">
                  <w:marLeft w:val="0"/>
                  <w:marRight w:val="0"/>
                  <w:marTop w:val="0"/>
                  <w:marBottom w:val="0"/>
                  <w:divBdr>
                    <w:top w:val="none" w:sz="0" w:space="0" w:color="auto"/>
                    <w:left w:val="none" w:sz="0" w:space="0" w:color="auto"/>
                    <w:bottom w:val="none" w:sz="0" w:space="0" w:color="auto"/>
                    <w:right w:val="none" w:sz="0" w:space="0" w:color="auto"/>
                  </w:divBdr>
                </w:div>
                <w:div w:id="734855672">
                  <w:marLeft w:val="0"/>
                  <w:marRight w:val="0"/>
                  <w:marTop w:val="0"/>
                  <w:marBottom w:val="0"/>
                  <w:divBdr>
                    <w:top w:val="none" w:sz="0" w:space="0" w:color="auto"/>
                    <w:left w:val="none" w:sz="0" w:space="0" w:color="auto"/>
                    <w:bottom w:val="none" w:sz="0" w:space="0" w:color="auto"/>
                    <w:right w:val="none" w:sz="0" w:space="0" w:color="auto"/>
                  </w:divBdr>
                </w:div>
                <w:div w:id="2095005762">
                  <w:marLeft w:val="0"/>
                  <w:marRight w:val="0"/>
                  <w:marTop w:val="0"/>
                  <w:marBottom w:val="0"/>
                  <w:divBdr>
                    <w:top w:val="none" w:sz="0" w:space="0" w:color="auto"/>
                    <w:left w:val="none" w:sz="0" w:space="0" w:color="auto"/>
                    <w:bottom w:val="none" w:sz="0" w:space="0" w:color="auto"/>
                    <w:right w:val="none" w:sz="0" w:space="0" w:color="auto"/>
                  </w:divBdr>
                </w:div>
                <w:div w:id="1126122328">
                  <w:marLeft w:val="0"/>
                  <w:marRight w:val="0"/>
                  <w:marTop w:val="0"/>
                  <w:marBottom w:val="0"/>
                  <w:divBdr>
                    <w:top w:val="none" w:sz="0" w:space="0" w:color="auto"/>
                    <w:left w:val="none" w:sz="0" w:space="0" w:color="auto"/>
                    <w:bottom w:val="none" w:sz="0" w:space="0" w:color="auto"/>
                    <w:right w:val="none" w:sz="0" w:space="0" w:color="auto"/>
                  </w:divBdr>
                </w:div>
                <w:div w:id="756558909">
                  <w:marLeft w:val="0"/>
                  <w:marRight w:val="0"/>
                  <w:marTop w:val="0"/>
                  <w:marBottom w:val="0"/>
                  <w:divBdr>
                    <w:top w:val="none" w:sz="0" w:space="0" w:color="auto"/>
                    <w:left w:val="none" w:sz="0" w:space="0" w:color="auto"/>
                    <w:bottom w:val="none" w:sz="0" w:space="0" w:color="auto"/>
                    <w:right w:val="none" w:sz="0" w:space="0" w:color="auto"/>
                  </w:divBdr>
                </w:div>
                <w:div w:id="1154419559">
                  <w:marLeft w:val="0"/>
                  <w:marRight w:val="0"/>
                  <w:marTop w:val="0"/>
                  <w:marBottom w:val="0"/>
                  <w:divBdr>
                    <w:top w:val="none" w:sz="0" w:space="0" w:color="auto"/>
                    <w:left w:val="none" w:sz="0" w:space="0" w:color="auto"/>
                    <w:bottom w:val="none" w:sz="0" w:space="0" w:color="auto"/>
                    <w:right w:val="none" w:sz="0" w:space="0" w:color="auto"/>
                  </w:divBdr>
                </w:div>
                <w:div w:id="1895114983">
                  <w:marLeft w:val="0"/>
                  <w:marRight w:val="0"/>
                  <w:marTop w:val="0"/>
                  <w:marBottom w:val="0"/>
                  <w:divBdr>
                    <w:top w:val="none" w:sz="0" w:space="0" w:color="auto"/>
                    <w:left w:val="none" w:sz="0" w:space="0" w:color="auto"/>
                    <w:bottom w:val="none" w:sz="0" w:space="0" w:color="auto"/>
                    <w:right w:val="none" w:sz="0" w:space="0" w:color="auto"/>
                  </w:divBdr>
                </w:div>
                <w:div w:id="1241603884">
                  <w:marLeft w:val="0"/>
                  <w:marRight w:val="0"/>
                  <w:marTop w:val="0"/>
                  <w:marBottom w:val="0"/>
                  <w:divBdr>
                    <w:top w:val="none" w:sz="0" w:space="0" w:color="auto"/>
                    <w:left w:val="none" w:sz="0" w:space="0" w:color="auto"/>
                    <w:bottom w:val="none" w:sz="0" w:space="0" w:color="auto"/>
                    <w:right w:val="none" w:sz="0" w:space="0" w:color="auto"/>
                  </w:divBdr>
                </w:div>
                <w:div w:id="1033385545">
                  <w:marLeft w:val="0"/>
                  <w:marRight w:val="0"/>
                  <w:marTop w:val="0"/>
                  <w:marBottom w:val="0"/>
                  <w:divBdr>
                    <w:top w:val="none" w:sz="0" w:space="0" w:color="auto"/>
                    <w:left w:val="none" w:sz="0" w:space="0" w:color="auto"/>
                    <w:bottom w:val="none" w:sz="0" w:space="0" w:color="auto"/>
                    <w:right w:val="none" w:sz="0" w:space="0" w:color="auto"/>
                  </w:divBdr>
                </w:div>
                <w:div w:id="778911234">
                  <w:marLeft w:val="0"/>
                  <w:marRight w:val="0"/>
                  <w:marTop w:val="0"/>
                  <w:marBottom w:val="0"/>
                  <w:divBdr>
                    <w:top w:val="none" w:sz="0" w:space="0" w:color="auto"/>
                    <w:left w:val="none" w:sz="0" w:space="0" w:color="auto"/>
                    <w:bottom w:val="none" w:sz="0" w:space="0" w:color="auto"/>
                    <w:right w:val="none" w:sz="0" w:space="0" w:color="auto"/>
                  </w:divBdr>
                </w:div>
                <w:div w:id="1938056346">
                  <w:marLeft w:val="0"/>
                  <w:marRight w:val="0"/>
                  <w:marTop w:val="0"/>
                  <w:marBottom w:val="0"/>
                  <w:divBdr>
                    <w:top w:val="none" w:sz="0" w:space="0" w:color="auto"/>
                    <w:left w:val="none" w:sz="0" w:space="0" w:color="auto"/>
                    <w:bottom w:val="none" w:sz="0" w:space="0" w:color="auto"/>
                    <w:right w:val="none" w:sz="0" w:space="0" w:color="auto"/>
                  </w:divBdr>
                </w:div>
                <w:div w:id="204298407">
                  <w:marLeft w:val="0"/>
                  <w:marRight w:val="0"/>
                  <w:marTop w:val="0"/>
                  <w:marBottom w:val="0"/>
                  <w:divBdr>
                    <w:top w:val="none" w:sz="0" w:space="0" w:color="auto"/>
                    <w:left w:val="none" w:sz="0" w:space="0" w:color="auto"/>
                    <w:bottom w:val="none" w:sz="0" w:space="0" w:color="auto"/>
                    <w:right w:val="none" w:sz="0" w:space="0" w:color="auto"/>
                  </w:divBdr>
                </w:div>
                <w:div w:id="713193941">
                  <w:marLeft w:val="0"/>
                  <w:marRight w:val="0"/>
                  <w:marTop w:val="0"/>
                  <w:marBottom w:val="0"/>
                  <w:divBdr>
                    <w:top w:val="none" w:sz="0" w:space="0" w:color="auto"/>
                    <w:left w:val="none" w:sz="0" w:space="0" w:color="auto"/>
                    <w:bottom w:val="none" w:sz="0" w:space="0" w:color="auto"/>
                    <w:right w:val="none" w:sz="0" w:space="0" w:color="auto"/>
                  </w:divBdr>
                </w:div>
                <w:div w:id="2087066626">
                  <w:marLeft w:val="0"/>
                  <w:marRight w:val="0"/>
                  <w:marTop w:val="0"/>
                  <w:marBottom w:val="0"/>
                  <w:divBdr>
                    <w:top w:val="none" w:sz="0" w:space="0" w:color="auto"/>
                    <w:left w:val="none" w:sz="0" w:space="0" w:color="auto"/>
                    <w:bottom w:val="none" w:sz="0" w:space="0" w:color="auto"/>
                    <w:right w:val="none" w:sz="0" w:space="0" w:color="auto"/>
                  </w:divBdr>
                </w:div>
                <w:div w:id="68695419">
                  <w:marLeft w:val="0"/>
                  <w:marRight w:val="0"/>
                  <w:marTop w:val="0"/>
                  <w:marBottom w:val="0"/>
                  <w:divBdr>
                    <w:top w:val="none" w:sz="0" w:space="0" w:color="auto"/>
                    <w:left w:val="none" w:sz="0" w:space="0" w:color="auto"/>
                    <w:bottom w:val="none" w:sz="0" w:space="0" w:color="auto"/>
                    <w:right w:val="none" w:sz="0" w:space="0" w:color="auto"/>
                  </w:divBdr>
                </w:div>
                <w:div w:id="1168328756">
                  <w:marLeft w:val="0"/>
                  <w:marRight w:val="0"/>
                  <w:marTop w:val="0"/>
                  <w:marBottom w:val="0"/>
                  <w:divBdr>
                    <w:top w:val="none" w:sz="0" w:space="0" w:color="auto"/>
                    <w:left w:val="none" w:sz="0" w:space="0" w:color="auto"/>
                    <w:bottom w:val="none" w:sz="0" w:space="0" w:color="auto"/>
                    <w:right w:val="none" w:sz="0" w:space="0" w:color="auto"/>
                  </w:divBdr>
                </w:div>
                <w:div w:id="24723443">
                  <w:marLeft w:val="0"/>
                  <w:marRight w:val="0"/>
                  <w:marTop w:val="0"/>
                  <w:marBottom w:val="0"/>
                  <w:divBdr>
                    <w:top w:val="none" w:sz="0" w:space="0" w:color="auto"/>
                    <w:left w:val="none" w:sz="0" w:space="0" w:color="auto"/>
                    <w:bottom w:val="none" w:sz="0" w:space="0" w:color="auto"/>
                    <w:right w:val="none" w:sz="0" w:space="0" w:color="auto"/>
                  </w:divBdr>
                </w:div>
                <w:div w:id="1610551040">
                  <w:marLeft w:val="0"/>
                  <w:marRight w:val="0"/>
                  <w:marTop w:val="0"/>
                  <w:marBottom w:val="0"/>
                  <w:divBdr>
                    <w:top w:val="none" w:sz="0" w:space="0" w:color="auto"/>
                    <w:left w:val="none" w:sz="0" w:space="0" w:color="auto"/>
                    <w:bottom w:val="none" w:sz="0" w:space="0" w:color="auto"/>
                    <w:right w:val="none" w:sz="0" w:space="0" w:color="auto"/>
                  </w:divBdr>
                </w:div>
                <w:div w:id="127675616">
                  <w:marLeft w:val="0"/>
                  <w:marRight w:val="0"/>
                  <w:marTop w:val="0"/>
                  <w:marBottom w:val="0"/>
                  <w:divBdr>
                    <w:top w:val="none" w:sz="0" w:space="0" w:color="auto"/>
                    <w:left w:val="none" w:sz="0" w:space="0" w:color="auto"/>
                    <w:bottom w:val="none" w:sz="0" w:space="0" w:color="auto"/>
                    <w:right w:val="none" w:sz="0" w:space="0" w:color="auto"/>
                  </w:divBdr>
                </w:div>
                <w:div w:id="316342688">
                  <w:marLeft w:val="0"/>
                  <w:marRight w:val="0"/>
                  <w:marTop w:val="0"/>
                  <w:marBottom w:val="0"/>
                  <w:divBdr>
                    <w:top w:val="none" w:sz="0" w:space="0" w:color="auto"/>
                    <w:left w:val="none" w:sz="0" w:space="0" w:color="auto"/>
                    <w:bottom w:val="none" w:sz="0" w:space="0" w:color="auto"/>
                    <w:right w:val="none" w:sz="0" w:space="0" w:color="auto"/>
                  </w:divBdr>
                </w:div>
                <w:div w:id="1393233087">
                  <w:marLeft w:val="0"/>
                  <w:marRight w:val="0"/>
                  <w:marTop w:val="0"/>
                  <w:marBottom w:val="0"/>
                  <w:divBdr>
                    <w:top w:val="none" w:sz="0" w:space="0" w:color="auto"/>
                    <w:left w:val="none" w:sz="0" w:space="0" w:color="auto"/>
                    <w:bottom w:val="none" w:sz="0" w:space="0" w:color="auto"/>
                    <w:right w:val="none" w:sz="0" w:space="0" w:color="auto"/>
                  </w:divBdr>
                </w:div>
                <w:div w:id="388922679">
                  <w:marLeft w:val="0"/>
                  <w:marRight w:val="0"/>
                  <w:marTop w:val="0"/>
                  <w:marBottom w:val="0"/>
                  <w:divBdr>
                    <w:top w:val="none" w:sz="0" w:space="0" w:color="auto"/>
                    <w:left w:val="none" w:sz="0" w:space="0" w:color="auto"/>
                    <w:bottom w:val="none" w:sz="0" w:space="0" w:color="auto"/>
                    <w:right w:val="none" w:sz="0" w:space="0" w:color="auto"/>
                  </w:divBdr>
                </w:div>
                <w:div w:id="1509101410">
                  <w:marLeft w:val="0"/>
                  <w:marRight w:val="0"/>
                  <w:marTop w:val="0"/>
                  <w:marBottom w:val="0"/>
                  <w:divBdr>
                    <w:top w:val="none" w:sz="0" w:space="0" w:color="auto"/>
                    <w:left w:val="none" w:sz="0" w:space="0" w:color="auto"/>
                    <w:bottom w:val="none" w:sz="0" w:space="0" w:color="auto"/>
                    <w:right w:val="none" w:sz="0" w:space="0" w:color="auto"/>
                  </w:divBdr>
                </w:div>
                <w:div w:id="523976597">
                  <w:marLeft w:val="0"/>
                  <w:marRight w:val="0"/>
                  <w:marTop w:val="0"/>
                  <w:marBottom w:val="0"/>
                  <w:divBdr>
                    <w:top w:val="none" w:sz="0" w:space="0" w:color="auto"/>
                    <w:left w:val="none" w:sz="0" w:space="0" w:color="auto"/>
                    <w:bottom w:val="none" w:sz="0" w:space="0" w:color="auto"/>
                    <w:right w:val="none" w:sz="0" w:space="0" w:color="auto"/>
                  </w:divBdr>
                </w:div>
                <w:div w:id="1111706311">
                  <w:marLeft w:val="0"/>
                  <w:marRight w:val="0"/>
                  <w:marTop w:val="0"/>
                  <w:marBottom w:val="0"/>
                  <w:divBdr>
                    <w:top w:val="none" w:sz="0" w:space="0" w:color="auto"/>
                    <w:left w:val="none" w:sz="0" w:space="0" w:color="auto"/>
                    <w:bottom w:val="none" w:sz="0" w:space="0" w:color="auto"/>
                    <w:right w:val="none" w:sz="0" w:space="0" w:color="auto"/>
                  </w:divBdr>
                </w:div>
                <w:div w:id="1470628872">
                  <w:marLeft w:val="0"/>
                  <w:marRight w:val="0"/>
                  <w:marTop w:val="0"/>
                  <w:marBottom w:val="0"/>
                  <w:divBdr>
                    <w:top w:val="none" w:sz="0" w:space="0" w:color="auto"/>
                    <w:left w:val="none" w:sz="0" w:space="0" w:color="auto"/>
                    <w:bottom w:val="none" w:sz="0" w:space="0" w:color="auto"/>
                    <w:right w:val="none" w:sz="0" w:space="0" w:color="auto"/>
                  </w:divBdr>
                </w:div>
                <w:div w:id="519315890">
                  <w:marLeft w:val="0"/>
                  <w:marRight w:val="0"/>
                  <w:marTop w:val="0"/>
                  <w:marBottom w:val="0"/>
                  <w:divBdr>
                    <w:top w:val="none" w:sz="0" w:space="0" w:color="auto"/>
                    <w:left w:val="none" w:sz="0" w:space="0" w:color="auto"/>
                    <w:bottom w:val="none" w:sz="0" w:space="0" w:color="auto"/>
                    <w:right w:val="none" w:sz="0" w:space="0" w:color="auto"/>
                  </w:divBdr>
                </w:div>
                <w:div w:id="1257010406">
                  <w:marLeft w:val="0"/>
                  <w:marRight w:val="0"/>
                  <w:marTop w:val="0"/>
                  <w:marBottom w:val="0"/>
                  <w:divBdr>
                    <w:top w:val="none" w:sz="0" w:space="0" w:color="auto"/>
                    <w:left w:val="none" w:sz="0" w:space="0" w:color="auto"/>
                    <w:bottom w:val="none" w:sz="0" w:space="0" w:color="auto"/>
                    <w:right w:val="none" w:sz="0" w:space="0" w:color="auto"/>
                  </w:divBdr>
                </w:div>
                <w:div w:id="1048922128">
                  <w:marLeft w:val="0"/>
                  <w:marRight w:val="0"/>
                  <w:marTop w:val="0"/>
                  <w:marBottom w:val="0"/>
                  <w:divBdr>
                    <w:top w:val="none" w:sz="0" w:space="0" w:color="auto"/>
                    <w:left w:val="none" w:sz="0" w:space="0" w:color="auto"/>
                    <w:bottom w:val="none" w:sz="0" w:space="0" w:color="auto"/>
                    <w:right w:val="none" w:sz="0" w:space="0" w:color="auto"/>
                  </w:divBdr>
                </w:div>
                <w:div w:id="892233136">
                  <w:marLeft w:val="0"/>
                  <w:marRight w:val="0"/>
                  <w:marTop w:val="0"/>
                  <w:marBottom w:val="0"/>
                  <w:divBdr>
                    <w:top w:val="none" w:sz="0" w:space="0" w:color="auto"/>
                    <w:left w:val="none" w:sz="0" w:space="0" w:color="auto"/>
                    <w:bottom w:val="none" w:sz="0" w:space="0" w:color="auto"/>
                    <w:right w:val="none" w:sz="0" w:space="0" w:color="auto"/>
                  </w:divBdr>
                </w:div>
                <w:div w:id="1068303252">
                  <w:marLeft w:val="0"/>
                  <w:marRight w:val="0"/>
                  <w:marTop w:val="0"/>
                  <w:marBottom w:val="0"/>
                  <w:divBdr>
                    <w:top w:val="none" w:sz="0" w:space="0" w:color="auto"/>
                    <w:left w:val="none" w:sz="0" w:space="0" w:color="auto"/>
                    <w:bottom w:val="none" w:sz="0" w:space="0" w:color="auto"/>
                    <w:right w:val="none" w:sz="0" w:space="0" w:color="auto"/>
                  </w:divBdr>
                </w:div>
                <w:div w:id="1518083119">
                  <w:marLeft w:val="0"/>
                  <w:marRight w:val="0"/>
                  <w:marTop w:val="0"/>
                  <w:marBottom w:val="0"/>
                  <w:divBdr>
                    <w:top w:val="none" w:sz="0" w:space="0" w:color="auto"/>
                    <w:left w:val="none" w:sz="0" w:space="0" w:color="auto"/>
                    <w:bottom w:val="none" w:sz="0" w:space="0" w:color="auto"/>
                    <w:right w:val="none" w:sz="0" w:space="0" w:color="auto"/>
                  </w:divBdr>
                </w:div>
                <w:div w:id="1447385935">
                  <w:marLeft w:val="0"/>
                  <w:marRight w:val="0"/>
                  <w:marTop w:val="0"/>
                  <w:marBottom w:val="0"/>
                  <w:divBdr>
                    <w:top w:val="none" w:sz="0" w:space="0" w:color="auto"/>
                    <w:left w:val="none" w:sz="0" w:space="0" w:color="auto"/>
                    <w:bottom w:val="none" w:sz="0" w:space="0" w:color="auto"/>
                    <w:right w:val="none" w:sz="0" w:space="0" w:color="auto"/>
                  </w:divBdr>
                </w:div>
                <w:div w:id="182211770">
                  <w:marLeft w:val="0"/>
                  <w:marRight w:val="0"/>
                  <w:marTop w:val="0"/>
                  <w:marBottom w:val="0"/>
                  <w:divBdr>
                    <w:top w:val="none" w:sz="0" w:space="0" w:color="auto"/>
                    <w:left w:val="none" w:sz="0" w:space="0" w:color="auto"/>
                    <w:bottom w:val="none" w:sz="0" w:space="0" w:color="auto"/>
                    <w:right w:val="none" w:sz="0" w:space="0" w:color="auto"/>
                  </w:divBdr>
                </w:div>
                <w:div w:id="2081369582">
                  <w:marLeft w:val="0"/>
                  <w:marRight w:val="0"/>
                  <w:marTop w:val="0"/>
                  <w:marBottom w:val="0"/>
                  <w:divBdr>
                    <w:top w:val="none" w:sz="0" w:space="0" w:color="auto"/>
                    <w:left w:val="none" w:sz="0" w:space="0" w:color="auto"/>
                    <w:bottom w:val="none" w:sz="0" w:space="0" w:color="auto"/>
                    <w:right w:val="none" w:sz="0" w:space="0" w:color="auto"/>
                  </w:divBdr>
                </w:div>
                <w:div w:id="529339154">
                  <w:marLeft w:val="0"/>
                  <w:marRight w:val="0"/>
                  <w:marTop w:val="0"/>
                  <w:marBottom w:val="0"/>
                  <w:divBdr>
                    <w:top w:val="none" w:sz="0" w:space="0" w:color="auto"/>
                    <w:left w:val="none" w:sz="0" w:space="0" w:color="auto"/>
                    <w:bottom w:val="none" w:sz="0" w:space="0" w:color="auto"/>
                    <w:right w:val="none" w:sz="0" w:space="0" w:color="auto"/>
                  </w:divBdr>
                </w:div>
                <w:div w:id="629670750">
                  <w:marLeft w:val="0"/>
                  <w:marRight w:val="0"/>
                  <w:marTop w:val="0"/>
                  <w:marBottom w:val="0"/>
                  <w:divBdr>
                    <w:top w:val="none" w:sz="0" w:space="0" w:color="auto"/>
                    <w:left w:val="none" w:sz="0" w:space="0" w:color="auto"/>
                    <w:bottom w:val="none" w:sz="0" w:space="0" w:color="auto"/>
                    <w:right w:val="none" w:sz="0" w:space="0" w:color="auto"/>
                  </w:divBdr>
                </w:div>
                <w:div w:id="625082720">
                  <w:marLeft w:val="0"/>
                  <w:marRight w:val="0"/>
                  <w:marTop w:val="0"/>
                  <w:marBottom w:val="0"/>
                  <w:divBdr>
                    <w:top w:val="none" w:sz="0" w:space="0" w:color="auto"/>
                    <w:left w:val="none" w:sz="0" w:space="0" w:color="auto"/>
                    <w:bottom w:val="none" w:sz="0" w:space="0" w:color="auto"/>
                    <w:right w:val="none" w:sz="0" w:space="0" w:color="auto"/>
                  </w:divBdr>
                </w:div>
                <w:div w:id="1113936500">
                  <w:marLeft w:val="0"/>
                  <w:marRight w:val="0"/>
                  <w:marTop w:val="0"/>
                  <w:marBottom w:val="0"/>
                  <w:divBdr>
                    <w:top w:val="none" w:sz="0" w:space="0" w:color="auto"/>
                    <w:left w:val="none" w:sz="0" w:space="0" w:color="auto"/>
                    <w:bottom w:val="none" w:sz="0" w:space="0" w:color="auto"/>
                    <w:right w:val="none" w:sz="0" w:space="0" w:color="auto"/>
                  </w:divBdr>
                </w:div>
                <w:div w:id="1137532290">
                  <w:marLeft w:val="0"/>
                  <w:marRight w:val="0"/>
                  <w:marTop w:val="0"/>
                  <w:marBottom w:val="0"/>
                  <w:divBdr>
                    <w:top w:val="none" w:sz="0" w:space="0" w:color="auto"/>
                    <w:left w:val="none" w:sz="0" w:space="0" w:color="auto"/>
                    <w:bottom w:val="none" w:sz="0" w:space="0" w:color="auto"/>
                    <w:right w:val="none" w:sz="0" w:space="0" w:color="auto"/>
                  </w:divBdr>
                </w:div>
                <w:div w:id="1828785267">
                  <w:marLeft w:val="0"/>
                  <w:marRight w:val="0"/>
                  <w:marTop w:val="0"/>
                  <w:marBottom w:val="0"/>
                  <w:divBdr>
                    <w:top w:val="none" w:sz="0" w:space="0" w:color="auto"/>
                    <w:left w:val="none" w:sz="0" w:space="0" w:color="auto"/>
                    <w:bottom w:val="none" w:sz="0" w:space="0" w:color="auto"/>
                    <w:right w:val="none" w:sz="0" w:space="0" w:color="auto"/>
                  </w:divBdr>
                </w:div>
                <w:div w:id="749303938">
                  <w:marLeft w:val="0"/>
                  <w:marRight w:val="0"/>
                  <w:marTop w:val="0"/>
                  <w:marBottom w:val="0"/>
                  <w:divBdr>
                    <w:top w:val="none" w:sz="0" w:space="0" w:color="auto"/>
                    <w:left w:val="none" w:sz="0" w:space="0" w:color="auto"/>
                    <w:bottom w:val="none" w:sz="0" w:space="0" w:color="auto"/>
                    <w:right w:val="none" w:sz="0" w:space="0" w:color="auto"/>
                  </w:divBdr>
                </w:div>
                <w:div w:id="11475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1234">
      <w:bodyDiv w:val="1"/>
      <w:marLeft w:val="0"/>
      <w:marRight w:val="0"/>
      <w:marTop w:val="0"/>
      <w:marBottom w:val="0"/>
      <w:divBdr>
        <w:top w:val="none" w:sz="0" w:space="0" w:color="auto"/>
        <w:left w:val="none" w:sz="0" w:space="0" w:color="auto"/>
        <w:bottom w:val="none" w:sz="0" w:space="0" w:color="auto"/>
        <w:right w:val="none" w:sz="0" w:space="0" w:color="auto"/>
      </w:divBdr>
      <w:divsChild>
        <w:div w:id="1035697923">
          <w:marLeft w:val="0"/>
          <w:marRight w:val="0"/>
          <w:marTop w:val="0"/>
          <w:marBottom w:val="0"/>
          <w:divBdr>
            <w:top w:val="none" w:sz="0" w:space="0" w:color="auto"/>
            <w:left w:val="none" w:sz="0" w:space="0" w:color="auto"/>
            <w:bottom w:val="none" w:sz="0" w:space="0" w:color="auto"/>
            <w:right w:val="none" w:sz="0" w:space="0" w:color="auto"/>
          </w:divBdr>
        </w:div>
        <w:div w:id="1448085539">
          <w:marLeft w:val="0"/>
          <w:marRight w:val="0"/>
          <w:marTop w:val="0"/>
          <w:marBottom w:val="0"/>
          <w:divBdr>
            <w:top w:val="none" w:sz="0" w:space="0" w:color="auto"/>
            <w:left w:val="none" w:sz="0" w:space="0" w:color="auto"/>
            <w:bottom w:val="none" w:sz="0" w:space="0" w:color="auto"/>
            <w:right w:val="none" w:sz="0" w:space="0" w:color="auto"/>
          </w:divBdr>
        </w:div>
        <w:div w:id="566570784">
          <w:marLeft w:val="0"/>
          <w:marRight w:val="0"/>
          <w:marTop w:val="0"/>
          <w:marBottom w:val="0"/>
          <w:divBdr>
            <w:top w:val="none" w:sz="0" w:space="0" w:color="auto"/>
            <w:left w:val="none" w:sz="0" w:space="0" w:color="auto"/>
            <w:bottom w:val="none" w:sz="0" w:space="0" w:color="auto"/>
            <w:right w:val="none" w:sz="0" w:space="0" w:color="auto"/>
          </w:divBdr>
        </w:div>
        <w:div w:id="1769621718">
          <w:marLeft w:val="0"/>
          <w:marRight w:val="0"/>
          <w:marTop w:val="0"/>
          <w:marBottom w:val="0"/>
          <w:divBdr>
            <w:top w:val="none" w:sz="0" w:space="0" w:color="auto"/>
            <w:left w:val="none" w:sz="0" w:space="0" w:color="auto"/>
            <w:bottom w:val="none" w:sz="0" w:space="0" w:color="auto"/>
            <w:right w:val="none" w:sz="0" w:space="0" w:color="auto"/>
          </w:divBdr>
        </w:div>
        <w:div w:id="1609268281">
          <w:marLeft w:val="0"/>
          <w:marRight w:val="0"/>
          <w:marTop w:val="0"/>
          <w:marBottom w:val="0"/>
          <w:divBdr>
            <w:top w:val="none" w:sz="0" w:space="0" w:color="auto"/>
            <w:left w:val="none" w:sz="0" w:space="0" w:color="auto"/>
            <w:bottom w:val="none" w:sz="0" w:space="0" w:color="auto"/>
            <w:right w:val="none" w:sz="0" w:space="0" w:color="auto"/>
          </w:divBdr>
        </w:div>
        <w:div w:id="1386568520">
          <w:marLeft w:val="0"/>
          <w:marRight w:val="0"/>
          <w:marTop w:val="0"/>
          <w:marBottom w:val="0"/>
          <w:divBdr>
            <w:top w:val="none" w:sz="0" w:space="0" w:color="auto"/>
            <w:left w:val="none" w:sz="0" w:space="0" w:color="auto"/>
            <w:bottom w:val="none" w:sz="0" w:space="0" w:color="auto"/>
            <w:right w:val="none" w:sz="0" w:space="0" w:color="auto"/>
          </w:divBdr>
        </w:div>
        <w:div w:id="2027294055">
          <w:marLeft w:val="0"/>
          <w:marRight w:val="0"/>
          <w:marTop w:val="0"/>
          <w:marBottom w:val="0"/>
          <w:divBdr>
            <w:top w:val="none" w:sz="0" w:space="0" w:color="auto"/>
            <w:left w:val="none" w:sz="0" w:space="0" w:color="auto"/>
            <w:bottom w:val="none" w:sz="0" w:space="0" w:color="auto"/>
            <w:right w:val="none" w:sz="0" w:space="0" w:color="auto"/>
          </w:divBdr>
        </w:div>
        <w:div w:id="595671579">
          <w:marLeft w:val="0"/>
          <w:marRight w:val="0"/>
          <w:marTop w:val="0"/>
          <w:marBottom w:val="0"/>
          <w:divBdr>
            <w:top w:val="none" w:sz="0" w:space="0" w:color="auto"/>
            <w:left w:val="none" w:sz="0" w:space="0" w:color="auto"/>
            <w:bottom w:val="none" w:sz="0" w:space="0" w:color="auto"/>
            <w:right w:val="none" w:sz="0" w:space="0" w:color="auto"/>
          </w:divBdr>
        </w:div>
        <w:div w:id="1159267073">
          <w:marLeft w:val="0"/>
          <w:marRight w:val="0"/>
          <w:marTop w:val="0"/>
          <w:marBottom w:val="0"/>
          <w:divBdr>
            <w:top w:val="none" w:sz="0" w:space="0" w:color="auto"/>
            <w:left w:val="none" w:sz="0" w:space="0" w:color="auto"/>
            <w:bottom w:val="none" w:sz="0" w:space="0" w:color="auto"/>
            <w:right w:val="none" w:sz="0" w:space="0" w:color="auto"/>
          </w:divBdr>
        </w:div>
        <w:div w:id="1158691375">
          <w:marLeft w:val="0"/>
          <w:marRight w:val="0"/>
          <w:marTop w:val="0"/>
          <w:marBottom w:val="0"/>
          <w:divBdr>
            <w:top w:val="none" w:sz="0" w:space="0" w:color="auto"/>
            <w:left w:val="none" w:sz="0" w:space="0" w:color="auto"/>
            <w:bottom w:val="none" w:sz="0" w:space="0" w:color="auto"/>
            <w:right w:val="none" w:sz="0" w:space="0" w:color="auto"/>
          </w:divBdr>
        </w:div>
        <w:div w:id="703285848">
          <w:marLeft w:val="0"/>
          <w:marRight w:val="0"/>
          <w:marTop w:val="0"/>
          <w:marBottom w:val="0"/>
          <w:divBdr>
            <w:top w:val="none" w:sz="0" w:space="0" w:color="auto"/>
            <w:left w:val="none" w:sz="0" w:space="0" w:color="auto"/>
            <w:bottom w:val="none" w:sz="0" w:space="0" w:color="auto"/>
            <w:right w:val="none" w:sz="0" w:space="0" w:color="auto"/>
          </w:divBdr>
        </w:div>
        <w:div w:id="646861927">
          <w:marLeft w:val="0"/>
          <w:marRight w:val="0"/>
          <w:marTop w:val="0"/>
          <w:marBottom w:val="0"/>
          <w:divBdr>
            <w:top w:val="none" w:sz="0" w:space="0" w:color="auto"/>
            <w:left w:val="none" w:sz="0" w:space="0" w:color="auto"/>
            <w:bottom w:val="none" w:sz="0" w:space="0" w:color="auto"/>
            <w:right w:val="none" w:sz="0" w:space="0" w:color="auto"/>
          </w:divBdr>
        </w:div>
        <w:div w:id="178980415">
          <w:marLeft w:val="0"/>
          <w:marRight w:val="0"/>
          <w:marTop w:val="0"/>
          <w:marBottom w:val="0"/>
          <w:divBdr>
            <w:top w:val="none" w:sz="0" w:space="0" w:color="auto"/>
            <w:left w:val="none" w:sz="0" w:space="0" w:color="auto"/>
            <w:bottom w:val="none" w:sz="0" w:space="0" w:color="auto"/>
            <w:right w:val="none" w:sz="0" w:space="0" w:color="auto"/>
          </w:divBdr>
        </w:div>
      </w:divsChild>
    </w:div>
    <w:div w:id="1119688943">
      <w:bodyDiv w:val="1"/>
      <w:marLeft w:val="0"/>
      <w:marRight w:val="0"/>
      <w:marTop w:val="0"/>
      <w:marBottom w:val="0"/>
      <w:divBdr>
        <w:top w:val="none" w:sz="0" w:space="0" w:color="auto"/>
        <w:left w:val="none" w:sz="0" w:space="0" w:color="auto"/>
        <w:bottom w:val="none" w:sz="0" w:space="0" w:color="auto"/>
        <w:right w:val="none" w:sz="0" w:space="0" w:color="auto"/>
      </w:divBdr>
      <w:divsChild>
        <w:div w:id="616328356">
          <w:marLeft w:val="0"/>
          <w:marRight w:val="0"/>
          <w:marTop w:val="0"/>
          <w:marBottom w:val="0"/>
          <w:divBdr>
            <w:top w:val="none" w:sz="0" w:space="0" w:color="auto"/>
            <w:left w:val="none" w:sz="0" w:space="0" w:color="auto"/>
            <w:bottom w:val="none" w:sz="0" w:space="0" w:color="auto"/>
            <w:right w:val="none" w:sz="0" w:space="0" w:color="auto"/>
          </w:divBdr>
        </w:div>
        <w:div w:id="1958020916">
          <w:marLeft w:val="0"/>
          <w:marRight w:val="0"/>
          <w:marTop w:val="0"/>
          <w:marBottom w:val="0"/>
          <w:divBdr>
            <w:top w:val="none" w:sz="0" w:space="0" w:color="auto"/>
            <w:left w:val="none" w:sz="0" w:space="0" w:color="auto"/>
            <w:bottom w:val="none" w:sz="0" w:space="0" w:color="auto"/>
            <w:right w:val="none" w:sz="0" w:space="0" w:color="auto"/>
          </w:divBdr>
        </w:div>
        <w:div w:id="1719549494">
          <w:marLeft w:val="0"/>
          <w:marRight w:val="0"/>
          <w:marTop w:val="0"/>
          <w:marBottom w:val="0"/>
          <w:divBdr>
            <w:top w:val="none" w:sz="0" w:space="0" w:color="auto"/>
            <w:left w:val="none" w:sz="0" w:space="0" w:color="auto"/>
            <w:bottom w:val="none" w:sz="0" w:space="0" w:color="auto"/>
            <w:right w:val="none" w:sz="0" w:space="0" w:color="auto"/>
          </w:divBdr>
        </w:div>
        <w:div w:id="1168446329">
          <w:marLeft w:val="0"/>
          <w:marRight w:val="0"/>
          <w:marTop w:val="0"/>
          <w:marBottom w:val="0"/>
          <w:divBdr>
            <w:top w:val="none" w:sz="0" w:space="0" w:color="auto"/>
            <w:left w:val="none" w:sz="0" w:space="0" w:color="auto"/>
            <w:bottom w:val="none" w:sz="0" w:space="0" w:color="auto"/>
            <w:right w:val="none" w:sz="0" w:space="0" w:color="auto"/>
          </w:divBdr>
        </w:div>
        <w:div w:id="321087101">
          <w:marLeft w:val="0"/>
          <w:marRight w:val="0"/>
          <w:marTop w:val="0"/>
          <w:marBottom w:val="0"/>
          <w:divBdr>
            <w:top w:val="none" w:sz="0" w:space="0" w:color="auto"/>
            <w:left w:val="none" w:sz="0" w:space="0" w:color="auto"/>
            <w:bottom w:val="none" w:sz="0" w:space="0" w:color="auto"/>
            <w:right w:val="none" w:sz="0" w:space="0" w:color="auto"/>
          </w:divBdr>
        </w:div>
        <w:div w:id="1678649233">
          <w:marLeft w:val="0"/>
          <w:marRight w:val="0"/>
          <w:marTop w:val="0"/>
          <w:marBottom w:val="0"/>
          <w:divBdr>
            <w:top w:val="none" w:sz="0" w:space="0" w:color="auto"/>
            <w:left w:val="none" w:sz="0" w:space="0" w:color="auto"/>
            <w:bottom w:val="none" w:sz="0" w:space="0" w:color="auto"/>
            <w:right w:val="none" w:sz="0" w:space="0" w:color="auto"/>
          </w:divBdr>
        </w:div>
        <w:div w:id="2128961723">
          <w:marLeft w:val="0"/>
          <w:marRight w:val="0"/>
          <w:marTop w:val="0"/>
          <w:marBottom w:val="0"/>
          <w:divBdr>
            <w:top w:val="none" w:sz="0" w:space="0" w:color="auto"/>
            <w:left w:val="none" w:sz="0" w:space="0" w:color="auto"/>
            <w:bottom w:val="none" w:sz="0" w:space="0" w:color="auto"/>
            <w:right w:val="none" w:sz="0" w:space="0" w:color="auto"/>
          </w:divBdr>
        </w:div>
        <w:div w:id="24983819">
          <w:marLeft w:val="0"/>
          <w:marRight w:val="0"/>
          <w:marTop w:val="0"/>
          <w:marBottom w:val="0"/>
          <w:divBdr>
            <w:top w:val="none" w:sz="0" w:space="0" w:color="auto"/>
            <w:left w:val="none" w:sz="0" w:space="0" w:color="auto"/>
            <w:bottom w:val="none" w:sz="0" w:space="0" w:color="auto"/>
            <w:right w:val="none" w:sz="0" w:space="0" w:color="auto"/>
          </w:divBdr>
        </w:div>
        <w:div w:id="2114477577">
          <w:marLeft w:val="0"/>
          <w:marRight w:val="0"/>
          <w:marTop w:val="0"/>
          <w:marBottom w:val="0"/>
          <w:divBdr>
            <w:top w:val="none" w:sz="0" w:space="0" w:color="auto"/>
            <w:left w:val="none" w:sz="0" w:space="0" w:color="auto"/>
            <w:bottom w:val="none" w:sz="0" w:space="0" w:color="auto"/>
            <w:right w:val="none" w:sz="0" w:space="0" w:color="auto"/>
          </w:divBdr>
        </w:div>
        <w:div w:id="853685677">
          <w:marLeft w:val="0"/>
          <w:marRight w:val="0"/>
          <w:marTop w:val="0"/>
          <w:marBottom w:val="0"/>
          <w:divBdr>
            <w:top w:val="none" w:sz="0" w:space="0" w:color="auto"/>
            <w:left w:val="none" w:sz="0" w:space="0" w:color="auto"/>
            <w:bottom w:val="none" w:sz="0" w:space="0" w:color="auto"/>
            <w:right w:val="none" w:sz="0" w:space="0" w:color="auto"/>
          </w:divBdr>
        </w:div>
        <w:div w:id="1204289540">
          <w:marLeft w:val="0"/>
          <w:marRight w:val="0"/>
          <w:marTop w:val="0"/>
          <w:marBottom w:val="0"/>
          <w:divBdr>
            <w:top w:val="none" w:sz="0" w:space="0" w:color="auto"/>
            <w:left w:val="none" w:sz="0" w:space="0" w:color="auto"/>
            <w:bottom w:val="none" w:sz="0" w:space="0" w:color="auto"/>
            <w:right w:val="none" w:sz="0" w:space="0" w:color="auto"/>
          </w:divBdr>
        </w:div>
        <w:div w:id="719286939">
          <w:marLeft w:val="0"/>
          <w:marRight w:val="0"/>
          <w:marTop w:val="0"/>
          <w:marBottom w:val="0"/>
          <w:divBdr>
            <w:top w:val="none" w:sz="0" w:space="0" w:color="auto"/>
            <w:left w:val="none" w:sz="0" w:space="0" w:color="auto"/>
            <w:bottom w:val="none" w:sz="0" w:space="0" w:color="auto"/>
            <w:right w:val="none" w:sz="0" w:space="0" w:color="auto"/>
          </w:divBdr>
        </w:div>
        <w:div w:id="1547715036">
          <w:marLeft w:val="0"/>
          <w:marRight w:val="0"/>
          <w:marTop w:val="0"/>
          <w:marBottom w:val="0"/>
          <w:divBdr>
            <w:top w:val="none" w:sz="0" w:space="0" w:color="auto"/>
            <w:left w:val="none" w:sz="0" w:space="0" w:color="auto"/>
            <w:bottom w:val="none" w:sz="0" w:space="0" w:color="auto"/>
            <w:right w:val="none" w:sz="0" w:space="0" w:color="auto"/>
          </w:divBdr>
        </w:div>
      </w:divsChild>
    </w:div>
    <w:div w:id="1911694160">
      <w:bodyDiv w:val="1"/>
      <w:marLeft w:val="0"/>
      <w:marRight w:val="0"/>
      <w:marTop w:val="0"/>
      <w:marBottom w:val="0"/>
      <w:divBdr>
        <w:top w:val="none" w:sz="0" w:space="0" w:color="auto"/>
        <w:left w:val="none" w:sz="0" w:space="0" w:color="auto"/>
        <w:bottom w:val="none" w:sz="0" w:space="0" w:color="auto"/>
        <w:right w:val="none" w:sz="0" w:space="0" w:color="auto"/>
      </w:divBdr>
      <w:divsChild>
        <w:div w:id="1496914875">
          <w:marLeft w:val="0"/>
          <w:marRight w:val="0"/>
          <w:marTop w:val="0"/>
          <w:marBottom w:val="0"/>
          <w:divBdr>
            <w:top w:val="none" w:sz="0" w:space="0" w:color="auto"/>
            <w:left w:val="none" w:sz="0" w:space="0" w:color="auto"/>
            <w:bottom w:val="none" w:sz="0" w:space="0" w:color="auto"/>
            <w:right w:val="none" w:sz="0" w:space="0" w:color="auto"/>
          </w:divBdr>
          <w:divsChild>
            <w:div w:id="2095979528">
              <w:marLeft w:val="0"/>
              <w:marRight w:val="0"/>
              <w:marTop w:val="0"/>
              <w:marBottom w:val="0"/>
              <w:divBdr>
                <w:top w:val="none" w:sz="0" w:space="0" w:color="auto"/>
                <w:left w:val="none" w:sz="0" w:space="0" w:color="auto"/>
                <w:bottom w:val="none" w:sz="0" w:space="0" w:color="auto"/>
                <w:right w:val="none" w:sz="0" w:space="0" w:color="auto"/>
              </w:divBdr>
            </w:div>
            <w:div w:id="1568422545">
              <w:marLeft w:val="0"/>
              <w:marRight w:val="0"/>
              <w:marTop w:val="0"/>
              <w:marBottom w:val="0"/>
              <w:divBdr>
                <w:top w:val="none" w:sz="0" w:space="0" w:color="auto"/>
                <w:left w:val="none" w:sz="0" w:space="0" w:color="auto"/>
                <w:bottom w:val="none" w:sz="0" w:space="0" w:color="auto"/>
                <w:right w:val="none" w:sz="0" w:space="0" w:color="auto"/>
              </w:divBdr>
            </w:div>
            <w:div w:id="1706248985">
              <w:marLeft w:val="0"/>
              <w:marRight w:val="0"/>
              <w:marTop w:val="0"/>
              <w:marBottom w:val="0"/>
              <w:divBdr>
                <w:top w:val="none" w:sz="0" w:space="0" w:color="auto"/>
                <w:left w:val="none" w:sz="0" w:space="0" w:color="auto"/>
                <w:bottom w:val="none" w:sz="0" w:space="0" w:color="auto"/>
                <w:right w:val="none" w:sz="0" w:space="0" w:color="auto"/>
              </w:divBdr>
            </w:div>
            <w:div w:id="211816505">
              <w:marLeft w:val="0"/>
              <w:marRight w:val="0"/>
              <w:marTop w:val="0"/>
              <w:marBottom w:val="0"/>
              <w:divBdr>
                <w:top w:val="none" w:sz="0" w:space="0" w:color="auto"/>
                <w:left w:val="none" w:sz="0" w:space="0" w:color="auto"/>
                <w:bottom w:val="none" w:sz="0" w:space="0" w:color="auto"/>
                <w:right w:val="none" w:sz="0" w:space="0" w:color="auto"/>
              </w:divBdr>
            </w:div>
            <w:div w:id="1881045780">
              <w:marLeft w:val="0"/>
              <w:marRight w:val="0"/>
              <w:marTop w:val="0"/>
              <w:marBottom w:val="0"/>
              <w:divBdr>
                <w:top w:val="none" w:sz="0" w:space="0" w:color="auto"/>
                <w:left w:val="none" w:sz="0" w:space="0" w:color="auto"/>
                <w:bottom w:val="none" w:sz="0" w:space="0" w:color="auto"/>
                <w:right w:val="none" w:sz="0" w:space="0" w:color="auto"/>
              </w:divBdr>
            </w:div>
            <w:div w:id="1545172989">
              <w:marLeft w:val="0"/>
              <w:marRight w:val="0"/>
              <w:marTop w:val="0"/>
              <w:marBottom w:val="0"/>
              <w:divBdr>
                <w:top w:val="none" w:sz="0" w:space="0" w:color="auto"/>
                <w:left w:val="none" w:sz="0" w:space="0" w:color="auto"/>
                <w:bottom w:val="none" w:sz="0" w:space="0" w:color="auto"/>
                <w:right w:val="none" w:sz="0" w:space="0" w:color="auto"/>
              </w:divBdr>
            </w:div>
            <w:div w:id="1256209953">
              <w:marLeft w:val="0"/>
              <w:marRight w:val="0"/>
              <w:marTop w:val="0"/>
              <w:marBottom w:val="0"/>
              <w:divBdr>
                <w:top w:val="none" w:sz="0" w:space="0" w:color="auto"/>
                <w:left w:val="none" w:sz="0" w:space="0" w:color="auto"/>
                <w:bottom w:val="none" w:sz="0" w:space="0" w:color="auto"/>
                <w:right w:val="none" w:sz="0" w:space="0" w:color="auto"/>
              </w:divBdr>
            </w:div>
            <w:div w:id="101463483">
              <w:marLeft w:val="0"/>
              <w:marRight w:val="0"/>
              <w:marTop w:val="0"/>
              <w:marBottom w:val="0"/>
              <w:divBdr>
                <w:top w:val="none" w:sz="0" w:space="0" w:color="auto"/>
                <w:left w:val="none" w:sz="0" w:space="0" w:color="auto"/>
                <w:bottom w:val="none" w:sz="0" w:space="0" w:color="auto"/>
                <w:right w:val="none" w:sz="0" w:space="0" w:color="auto"/>
              </w:divBdr>
            </w:div>
            <w:div w:id="1607958363">
              <w:marLeft w:val="0"/>
              <w:marRight w:val="0"/>
              <w:marTop w:val="0"/>
              <w:marBottom w:val="0"/>
              <w:divBdr>
                <w:top w:val="none" w:sz="0" w:space="0" w:color="auto"/>
                <w:left w:val="none" w:sz="0" w:space="0" w:color="auto"/>
                <w:bottom w:val="none" w:sz="0" w:space="0" w:color="auto"/>
                <w:right w:val="none" w:sz="0" w:space="0" w:color="auto"/>
              </w:divBdr>
            </w:div>
            <w:div w:id="1761560360">
              <w:marLeft w:val="0"/>
              <w:marRight w:val="0"/>
              <w:marTop w:val="0"/>
              <w:marBottom w:val="0"/>
              <w:divBdr>
                <w:top w:val="none" w:sz="0" w:space="0" w:color="auto"/>
                <w:left w:val="none" w:sz="0" w:space="0" w:color="auto"/>
                <w:bottom w:val="none" w:sz="0" w:space="0" w:color="auto"/>
                <w:right w:val="none" w:sz="0" w:space="0" w:color="auto"/>
              </w:divBdr>
            </w:div>
            <w:div w:id="1950089928">
              <w:marLeft w:val="0"/>
              <w:marRight w:val="0"/>
              <w:marTop w:val="0"/>
              <w:marBottom w:val="0"/>
              <w:divBdr>
                <w:top w:val="none" w:sz="0" w:space="0" w:color="auto"/>
                <w:left w:val="none" w:sz="0" w:space="0" w:color="auto"/>
                <w:bottom w:val="none" w:sz="0" w:space="0" w:color="auto"/>
                <w:right w:val="none" w:sz="0" w:space="0" w:color="auto"/>
              </w:divBdr>
            </w:div>
            <w:div w:id="1000085532">
              <w:marLeft w:val="0"/>
              <w:marRight w:val="0"/>
              <w:marTop w:val="0"/>
              <w:marBottom w:val="0"/>
              <w:divBdr>
                <w:top w:val="none" w:sz="0" w:space="0" w:color="auto"/>
                <w:left w:val="none" w:sz="0" w:space="0" w:color="auto"/>
                <w:bottom w:val="none" w:sz="0" w:space="0" w:color="auto"/>
                <w:right w:val="none" w:sz="0" w:space="0" w:color="auto"/>
              </w:divBdr>
            </w:div>
            <w:div w:id="2143116504">
              <w:marLeft w:val="0"/>
              <w:marRight w:val="0"/>
              <w:marTop w:val="0"/>
              <w:marBottom w:val="0"/>
              <w:divBdr>
                <w:top w:val="none" w:sz="0" w:space="0" w:color="auto"/>
                <w:left w:val="none" w:sz="0" w:space="0" w:color="auto"/>
                <w:bottom w:val="none" w:sz="0" w:space="0" w:color="auto"/>
                <w:right w:val="none" w:sz="0" w:space="0" w:color="auto"/>
              </w:divBdr>
            </w:div>
            <w:div w:id="2095735968">
              <w:marLeft w:val="0"/>
              <w:marRight w:val="0"/>
              <w:marTop w:val="0"/>
              <w:marBottom w:val="0"/>
              <w:divBdr>
                <w:top w:val="none" w:sz="0" w:space="0" w:color="auto"/>
                <w:left w:val="none" w:sz="0" w:space="0" w:color="auto"/>
                <w:bottom w:val="none" w:sz="0" w:space="0" w:color="auto"/>
                <w:right w:val="none" w:sz="0" w:space="0" w:color="auto"/>
              </w:divBdr>
            </w:div>
            <w:div w:id="2003775642">
              <w:marLeft w:val="0"/>
              <w:marRight w:val="0"/>
              <w:marTop w:val="0"/>
              <w:marBottom w:val="0"/>
              <w:divBdr>
                <w:top w:val="none" w:sz="0" w:space="0" w:color="auto"/>
                <w:left w:val="none" w:sz="0" w:space="0" w:color="auto"/>
                <w:bottom w:val="none" w:sz="0" w:space="0" w:color="auto"/>
                <w:right w:val="none" w:sz="0" w:space="0" w:color="auto"/>
              </w:divBdr>
            </w:div>
            <w:div w:id="327170882">
              <w:marLeft w:val="0"/>
              <w:marRight w:val="0"/>
              <w:marTop w:val="0"/>
              <w:marBottom w:val="0"/>
              <w:divBdr>
                <w:top w:val="none" w:sz="0" w:space="0" w:color="auto"/>
                <w:left w:val="none" w:sz="0" w:space="0" w:color="auto"/>
                <w:bottom w:val="none" w:sz="0" w:space="0" w:color="auto"/>
                <w:right w:val="none" w:sz="0" w:space="0" w:color="auto"/>
              </w:divBdr>
            </w:div>
            <w:div w:id="1675575262">
              <w:marLeft w:val="0"/>
              <w:marRight w:val="0"/>
              <w:marTop w:val="0"/>
              <w:marBottom w:val="0"/>
              <w:divBdr>
                <w:top w:val="none" w:sz="0" w:space="0" w:color="auto"/>
                <w:left w:val="none" w:sz="0" w:space="0" w:color="auto"/>
                <w:bottom w:val="none" w:sz="0" w:space="0" w:color="auto"/>
                <w:right w:val="none" w:sz="0" w:space="0" w:color="auto"/>
              </w:divBdr>
            </w:div>
            <w:div w:id="1083647620">
              <w:marLeft w:val="0"/>
              <w:marRight w:val="0"/>
              <w:marTop w:val="0"/>
              <w:marBottom w:val="0"/>
              <w:divBdr>
                <w:top w:val="none" w:sz="0" w:space="0" w:color="auto"/>
                <w:left w:val="none" w:sz="0" w:space="0" w:color="auto"/>
                <w:bottom w:val="none" w:sz="0" w:space="0" w:color="auto"/>
                <w:right w:val="none" w:sz="0" w:space="0" w:color="auto"/>
              </w:divBdr>
            </w:div>
            <w:div w:id="972253064">
              <w:marLeft w:val="0"/>
              <w:marRight w:val="0"/>
              <w:marTop w:val="0"/>
              <w:marBottom w:val="0"/>
              <w:divBdr>
                <w:top w:val="none" w:sz="0" w:space="0" w:color="auto"/>
                <w:left w:val="none" w:sz="0" w:space="0" w:color="auto"/>
                <w:bottom w:val="none" w:sz="0" w:space="0" w:color="auto"/>
                <w:right w:val="none" w:sz="0" w:space="0" w:color="auto"/>
              </w:divBdr>
            </w:div>
            <w:div w:id="1928616173">
              <w:marLeft w:val="0"/>
              <w:marRight w:val="0"/>
              <w:marTop w:val="0"/>
              <w:marBottom w:val="0"/>
              <w:divBdr>
                <w:top w:val="none" w:sz="0" w:space="0" w:color="auto"/>
                <w:left w:val="none" w:sz="0" w:space="0" w:color="auto"/>
                <w:bottom w:val="none" w:sz="0" w:space="0" w:color="auto"/>
                <w:right w:val="none" w:sz="0" w:space="0" w:color="auto"/>
              </w:divBdr>
            </w:div>
            <w:div w:id="377896557">
              <w:marLeft w:val="0"/>
              <w:marRight w:val="0"/>
              <w:marTop w:val="0"/>
              <w:marBottom w:val="0"/>
              <w:divBdr>
                <w:top w:val="none" w:sz="0" w:space="0" w:color="auto"/>
                <w:left w:val="none" w:sz="0" w:space="0" w:color="auto"/>
                <w:bottom w:val="none" w:sz="0" w:space="0" w:color="auto"/>
                <w:right w:val="none" w:sz="0" w:space="0" w:color="auto"/>
              </w:divBdr>
            </w:div>
            <w:div w:id="1682245074">
              <w:marLeft w:val="0"/>
              <w:marRight w:val="0"/>
              <w:marTop w:val="0"/>
              <w:marBottom w:val="0"/>
              <w:divBdr>
                <w:top w:val="none" w:sz="0" w:space="0" w:color="auto"/>
                <w:left w:val="none" w:sz="0" w:space="0" w:color="auto"/>
                <w:bottom w:val="none" w:sz="0" w:space="0" w:color="auto"/>
                <w:right w:val="none" w:sz="0" w:space="0" w:color="auto"/>
              </w:divBdr>
            </w:div>
            <w:div w:id="1557740926">
              <w:marLeft w:val="0"/>
              <w:marRight w:val="0"/>
              <w:marTop w:val="0"/>
              <w:marBottom w:val="0"/>
              <w:divBdr>
                <w:top w:val="none" w:sz="0" w:space="0" w:color="auto"/>
                <w:left w:val="none" w:sz="0" w:space="0" w:color="auto"/>
                <w:bottom w:val="none" w:sz="0" w:space="0" w:color="auto"/>
                <w:right w:val="none" w:sz="0" w:space="0" w:color="auto"/>
              </w:divBdr>
            </w:div>
            <w:div w:id="531572213">
              <w:marLeft w:val="0"/>
              <w:marRight w:val="0"/>
              <w:marTop w:val="0"/>
              <w:marBottom w:val="0"/>
              <w:divBdr>
                <w:top w:val="none" w:sz="0" w:space="0" w:color="auto"/>
                <w:left w:val="none" w:sz="0" w:space="0" w:color="auto"/>
                <w:bottom w:val="none" w:sz="0" w:space="0" w:color="auto"/>
                <w:right w:val="none" w:sz="0" w:space="0" w:color="auto"/>
              </w:divBdr>
            </w:div>
            <w:div w:id="1113792117">
              <w:marLeft w:val="0"/>
              <w:marRight w:val="0"/>
              <w:marTop w:val="0"/>
              <w:marBottom w:val="0"/>
              <w:divBdr>
                <w:top w:val="none" w:sz="0" w:space="0" w:color="auto"/>
                <w:left w:val="none" w:sz="0" w:space="0" w:color="auto"/>
                <w:bottom w:val="none" w:sz="0" w:space="0" w:color="auto"/>
                <w:right w:val="none" w:sz="0" w:space="0" w:color="auto"/>
              </w:divBdr>
            </w:div>
            <w:div w:id="124080261">
              <w:marLeft w:val="0"/>
              <w:marRight w:val="0"/>
              <w:marTop w:val="0"/>
              <w:marBottom w:val="0"/>
              <w:divBdr>
                <w:top w:val="none" w:sz="0" w:space="0" w:color="auto"/>
                <w:left w:val="none" w:sz="0" w:space="0" w:color="auto"/>
                <w:bottom w:val="none" w:sz="0" w:space="0" w:color="auto"/>
                <w:right w:val="none" w:sz="0" w:space="0" w:color="auto"/>
              </w:divBdr>
            </w:div>
            <w:div w:id="418067136">
              <w:marLeft w:val="0"/>
              <w:marRight w:val="0"/>
              <w:marTop w:val="0"/>
              <w:marBottom w:val="0"/>
              <w:divBdr>
                <w:top w:val="none" w:sz="0" w:space="0" w:color="auto"/>
                <w:left w:val="none" w:sz="0" w:space="0" w:color="auto"/>
                <w:bottom w:val="none" w:sz="0" w:space="0" w:color="auto"/>
                <w:right w:val="none" w:sz="0" w:space="0" w:color="auto"/>
              </w:divBdr>
            </w:div>
            <w:div w:id="366489653">
              <w:marLeft w:val="0"/>
              <w:marRight w:val="0"/>
              <w:marTop w:val="0"/>
              <w:marBottom w:val="0"/>
              <w:divBdr>
                <w:top w:val="none" w:sz="0" w:space="0" w:color="auto"/>
                <w:left w:val="none" w:sz="0" w:space="0" w:color="auto"/>
                <w:bottom w:val="none" w:sz="0" w:space="0" w:color="auto"/>
                <w:right w:val="none" w:sz="0" w:space="0" w:color="auto"/>
              </w:divBdr>
            </w:div>
            <w:div w:id="2084404154">
              <w:marLeft w:val="0"/>
              <w:marRight w:val="0"/>
              <w:marTop w:val="0"/>
              <w:marBottom w:val="0"/>
              <w:divBdr>
                <w:top w:val="none" w:sz="0" w:space="0" w:color="auto"/>
                <w:left w:val="none" w:sz="0" w:space="0" w:color="auto"/>
                <w:bottom w:val="none" w:sz="0" w:space="0" w:color="auto"/>
                <w:right w:val="none" w:sz="0" w:space="0" w:color="auto"/>
              </w:divBdr>
            </w:div>
            <w:div w:id="873342914">
              <w:marLeft w:val="0"/>
              <w:marRight w:val="0"/>
              <w:marTop w:val="0"/>
              <w:marBottom w:val="0"/>
              <w:divBdr>
                <w:top w:val="none" w:sz="0" w:space="0" w:color="auto"/>
                <w:left w:val="none" w:sz="0" w:space="0" w:color="auto"/>
                <w:bottom w:val="none" w:sz="0" w:space="0" w:color="auto"/>
                <w:right w:val="none" w:sz="0" w:space="0" w:color="auto"/>
              </w:divBdr>
            </w:div>
            <w:div w:id="13415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DE60-BBB0-4152-A617-451DB9D5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PROJECT</vt:lpstr>
    </vt:vector>
  </TitlesOfParts>
  <Company>CWG</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Natasha</dc:creator>
  <cp:lastModifiedBy>Dai, Mr. Haoyi</cp:lastModifiedBy>
  <cp:revision>5</cp:revision>
  <dcterms:created xsi:type="dcterms:W3CDTF">2020-10-16T09:17:00Z</dcterms:created>
  <dcterms:modified xsi:type="dcterms:W3CDTF">2020-10-19T05:27:00Z</dcterms:modified>
</cp:coreProperties>
</file>