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12C16" w:rsidP="00C12C16" w:rsidRDefault="00C12C16" w14:paraId="2E91B6BE" w14:textId="57B9FC0E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2C3CC7B0" wp14:editId="539A9E94">
            <wp:simplePos x="0" y="0"/>
            <wp:positionH relativeFrom="column">
              <wp:posOffset>1562100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D25C55" w:rsidR="00C12C16" w:rsidP="00C12C16" w:rsidRDefault="00C12C16" w14:paraId="271C6A0C" w14:textId="678407C0">
      <w:pPr>
        <w:jc w:val="center"/>
        <w:rPr>
          <w:sz w:val="10"/>
          <w:szCs w:val="10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47183" wp14:editId="73695A1E">
                <wp:simplePos x="0" y="0"/>
                <wp:positionH relativeFrom="column">
                  <wp:posOffset>-123825</wp:posOffset>
                </wp:positionH>
                <wp:positionV relativeFrom="paragraph">
                  <wp:posOffset>259080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7d31 [3205]" strokeweight="3pt" from="-9.75pt,20.4pt" to="497.25pt,20.4pt" w14:anchorId="708B1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6sBROt4AAAAJAQAADwAAAAAAAAAA&#10;AAAAAAAdBAAAZHJzL2Rvd25yZXYueG1sUEsFBgAAAAAEAAQA8wAAACgFAAAAAA==&#10;">
                <v:stroke joinstyle="miter"/>
              </v:line>
            </w:pict>
          </mc:Fallback>
        </mc:AlternateContent>
      </w: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Pr="00470CBB" w:rsidR="00C12C16" w:rsidP="00C12C16" w:rsidRDefault="00C12C16" w14:paraId="5D57AF57" w14:textId="3F6A2E6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>
        <w:rPr>
          <w:rFonts w:hint="cs" w:asciiTheme="majorBidi" w:hAnsiTheme="majorBidi" w:cstheme="majorBidi"/>
          <w:b/>
          <w:bCs/>
          <w:sz w:val="48"/>
          <w:szCs w:val="48"/>
          <w:rtl/>
        </w:rPr>
        <w:t>2</w:t>
      </w:r>
    </w:p>
    <w:p w:rsidR="00AF521C" w:rsidP="00AF521C" w:rsidRDefault="00C12C16" w14:paraId="35693149" w14:textId="441E5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21C">
        <w:rPr>
          <w:rFonts w:asciiTheme="majorBidi" w:hAnsiTheme="majorBidi" w:cstheme="majorBidi"/>
          <w:b/>
          <w:bCs/>
          <w:sz w:val="28"/>
          <w:szCs w:val="28"/>
        </w:rPr>
        <w:t xml:space="preserve">Deadline: </w:t>
      </w:r>
      <w:r w:rsidRPr="00AF521C" w:rsidR="00AF521C">
        <w:rPr>
          <w:rFonts w:asciiTheme="majorBidi" w:hAnsiTheme="majorBidi" w:cstheme="majorBidi"/>
          <w:b/>
          <w:bCs/>
          <w:sz w:val="28"/>
          <w:szCs w:val="28"/>
        </w:rPr>
        <w:t xml:space="preserve">End of Week 11, </w:t>
      </w:r>
    </w:p>
    <w:p w:rsidRPr="00AF521C" w:rsidR="00AF521C" w:rsidP="00AF521C" w:rsidRDefault="00AF521C" w14:paraId="70C9DA37" w14:textId="60F5CB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21C">
        <w:rPr>
          <w:rFonts w:asciiTheme="majorBidi" w:hAnsiTheme="majorBidi" w:cstheme="majorBidi"/>
          <w:b/>
          <w:bCs/>
          <w:sz w:val="28"/>
          <w:szCs w:val="28"/>
        </w:rPr>
        <w:t>Saturday</w:t>
      </w:r>
      <w:r w:rsidRPr="00AF521C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F521C">
        <w:rPr>
          <w:rFonts w:asciiTheme="majorBidi" w:hAnsiTheme="majorBidi" w:cstheme="majorBidi"/>
          <w:b/>
          <w:bCs/>
          <w:sz w:val="28"/>
          <w:szCs w:val="28"/>
        </w:rPr>
        <w:t>03/04/2021 @ 23:59</w:t>
      </w:r>
    </w:p>
    <w:p w:rsidRPr="00743E7E" w:rsidR="00C12C16" w:rsidP="00C12C16" w:rsidRDefault="00AF521C" w14:paraId="0C6EF51F" w14:textId="42C4A7E9">
      <w:pPr>
        <w:rPr>
          <w:rFonts w:asciiTheme="majorBidi" w:hAnsiTheme="majorBidi" w:cstheme="majorBidi"/>
          <w:sz w:val="2"/>
          <w:szCs w:val="2"/>
        </w:rPr>
      </w:pPr>
      <w:r w:rsidRPr="00AF521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5A9B8" wp14:editId="5FE7F6D9">
                <wp:simplePos x="0" y="0"/>
                <wp:positionH relativeFrom="column">
                  <wp:posOffset>-120650</wp:posOffset>
                </wp:positionH>
                <wp:positionV relativeFrom="paragraph">
                  <wp:posOffset>51435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3pt" from="-9.5pt,4.05pt" to="497.5pt,4.05pt" w14:anchorId="194A6D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">
                <v:stroke joinstyle="miter"/>
              </v:line>
            </w:pict>
          </mc:Fallback>
        </mc:AlternateContent>
      </w:r>
    </w:p>
    <w:tbl>
      <w:tblPr>
        <w:tblStyle w:val="TableGrid"/>
        <w:tblW w:w="10185" w:type="dxa"/>
        <w:tblInd w:w="-365" w:type="dxa"/>
        <w:tblLook w:val="04A0" w:firstRow="1" w:lastRow="0" w:firstColumn="1" w:lastColumn="0" w:noHBand="0" w:noVBand="1"/>
      </w:tblPr>
      <w:tblGrid>
        <w:gridCol w:w="6930"/>
        <w:gridCol w:w="3255"/>
      </w:tblGrid>
      <w:tr w:rsidRPr="00E46972" w:rsidR="00C12C16" w:rsidTr="000A0922" w14:paraId="5CF787CF" w14:textId="77777777">
        <w:tc>
          <w:tcPr>
            <w:tcW w:w="6930" w:type="dxa"/>
            <w:vAlign w:val="center"/>
          </w:tcPr>
          <w:p w:rsidRPr="00743E7E" w:rsidR="00C12C16" w:rsidP="000A0922" w:rsidRDefault="00C12C16" w14:paraId="17BE4FC6" w14:textId="65B3EE2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Communication</w:t>
            </w:r>
            <w:r w:rsidRPr="005643B4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Management</w:t>
            </w:r>
          </w:p>
        </w:tc>
        <w:tc>
          <w:tcPr>
            <w:tcW w:w="3250" w:type="dxa"/>
            <w:vAlign w:val="center"/>
          </w:tcPr>
          <w:p w:rsidRPr="00743E7E" w:rsidR="00C12C16" w:rsidP="000A0922" w:rsidRDefault="00C12C16" w14:paraId="7B072A87" w14:textId="4449EAF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5643B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MGT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42</w:t>
            </w:r>
            <w:r w:rsidRPr="005643B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Pr="00E46972" w:rsidR="00C12C16" w:rsidTr="000A0922" w14:paraId="00D1126D" w14:textId="77777777">
        <w:tc>
          <w:tcPr>
            <w:tcW w:w="6930" w:type="dxa"/>
            <w:vAlign w:val="center"/>
          </w:tcPr>
          <w:p w:rsidRPr="00743E7E" w:rsidR="00C12C16" w:rsidP="000A0922" w:rsidRDefault="00C12C16" w14:paraId="1F21F953" w14:textId="7777777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  <w:tc>
          <w:tcPr>
            <w:tcW w:w="3250" w:type="dxa"/>
            <w:vAlign w:val="center"/>
          </w:tcPr>
          <w:p w:rsidRPr="00743E7E" w:rsidR="00C12C16" w:rsidP="000A0922" w:rsidRDefault="00C12C16" w14:paraId="7566B8EB" w14:textId="7777777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Pr="00E46972" w:rsidR="00C12C16" w:rsidTr="000A0922" w14:paraId="5430BE9B" w14:textId="77777777">
        <w:tc>
          <w:tcPr>
            <w:tcW w:w="6930" w:type="dxa"/>
            <w:vAlign w:val="center"/>
          </w:tcPr>
          <w:p w:rsidRPr="00743E7E" w:rsidR="00C12C16" w:rsidP="000A0922" w:rsidRDefault="00C12C16" w14:paraId="6FBC873B" w14:textId="7777777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250" w:type="dxa"/>
            <w:vAlign w:val="center"/>
          </w:tcPr>
          <w:p w:rsidRPr="00743E7E" w:rsidR="00C12C16" w:rsidP="000A0922" w:rsidRDefault="00C12C16" w14:paraId="2E9CE603" w14:textId="68E8FEB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</w:tr>
      <w:tr w:rsidRPr="00E46972" w:rsidR="00C12C16" w:rsidTr="000A0922" w14:paraId="2B6BCD12" w14:textId="77777777">
        <w:tc>
          <w:tcPr>
            <w:tcW w:w="10185" w:type="dxa"/>
            <w:gridSpan w:val="2"/>
            <w:vAlign w:val="center"/>
          </w:tcPr>
          <w:p w:rsidRPr="00743E7E" w:rsidR="00C12C16" w:rsidP="000A0922" w:rsidRDefault="00C12C16" w14:paraId="6D0D1F04" w14:textId="6E12F90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C12C16" w:rsidP="00C12C16" w:rsidRDefault="00C12C16" w14:paraId="61A705AD" w14:textId="77777777">
      <w:pPr>
        <w:rPr>
          <w:rFonts w:asciiTheme="majorBidi" w:hAnsiTheme="majorBidi" w:cstheme="majorBidi"/>
        </w:rPr>
      </w:pPr>
    </w:p>
    <w:p w:rsidRPr="00FA489A" w:rsidR="00C12C16" w:rsidP="00C12C16" w:rsidRDefault="00C12C16" w14:paraId="5F91AB64" w14:textId="77777777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18"/>
        <w:gridCol w:w="5187"/>
      </w:tblGrid>
      <w:tr w:rsidR="00C12C16" w:rsidTr="000A0922" w14:paraId="42C85F4E" w14:textId="77777777">
        <w:tc>
          <w:tcPr>
            <w:tcW w:w="9921" w:type="dxa"/>
            <w:gridSpan w:val="2"/>
          </w:tcPr>
          <w:p w:rsidR="00C12C16" w:rsidP="000A0922" w:rsidRDefault="00C12C16" w14:paraId="72690A98" w14:textId="4D80F66B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</w:p>
        </w:tc>
      </w:tr>
      <w:tr w:rsidR="00C12C16" w:rsidTr="000A0922" w14:paraId="6D395F55" w14:textId="77777777">
        <w:tc>
          <w:tcPr>
            <w:tcW w:w="4680" w:type="dxa"/>
          </w:tcPr>
          <w:p w:rsidRPr="00FA489A" w:rsidR="00C12C16" w:rsidP="000A0922" w:rsidRDefault="00C12C16" w14:paraId="1BFD175E" w14:textId="13DEC88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    XX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05.00</w:t>
            </w:r>
          </w:p>
        </w:tc>
        <w:tc>
          <w:tcPr>
            <w:tcW w:w="5241" w:type="dxa"/>
          </w:tcPr>
          <w:p w:rsidR="00C12C16" w:rsidP="000A0922" w:rsidRDefault="00C12C16" w14:paraId="5776376E" w14:textId="77777777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Pr="00AF0124" w:rsidR="00C12C16" w:rsidP="00C12C16" w:rsidRDefault="00C12C16" w14:paraId="43CB959F" w14:textId="3B6D3AAE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9B7DE" wp14:editId="3B582077">
                <wp:simplePos x="0" y="0"/>
                <wp:positionH relativeFrom="column">
                  <wp:posOffset>-57150</wp:posOffset>
                </wp:positionH>
                <wp:positionV relativeFrom="paragraph">
                  <wp:posOffset>10795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4.5pt;margin-top:.8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8]" strokecolor="#1f4d78 [1608]" strokeweight="1pt" w14:anchorId="12BDD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IRAiCd8AAAAHAQAADwAAAAAA&#10;AAAAAAAAAADKBAAAZHJzL2Rvd25yZXYueG1sUEsFBgAAAAAEAAQA8wAAANYFAAAAAA==&#10;"/>
            </w:pict>
          </mc:Fallback>
        </mc:AlternateContent>
      </w: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Pr="00AF0124" w:rsidR="00C12C16" w:rsidP="00C12C16" w:rsidRDefault="00C12C16" w14:paraId="7437BEF0" w14:textId="77777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The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>) via allocated folder.</w:t>
      </w:r>
    </w:p>
    <w:p w:rsidRPr="00AF0124" w:rsidR="00C12C16" w:rsidP="00C12C16" w:rsidRDefault="00C12C16" w14:paraId="19A4F6A6" w14:textId="77777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Pr="00AF0124" w:rsidR="00C12C16" w:rsidP="00C12C16" w:rsidRDefault="00C12C16" w14:paraId="689702B6" w14:textId="77777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Pr="00AF0124" w:rsidR="00C12C16" w:rsidP="00C12C16" w:rsidRDefault="00C12C16" w14:paraId="044FFA1B" w14:textId="77777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:rsidRPr="00AF0124" w:rsidR="00C12C16" w:rsidP="00C12C16" w:rsidRDefault="00C12C16" w14:paraId="0B3A8633" w14:textId="77777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</w:t>
      </w:r>
    </w:p>
    <w:p w:rsidRPr="00AF0124" w:rsidR="00C12C16" w:rsidP="00C12C16" w:rsidRDefault="00C12C16" w14:paraId="5F3B0254" w14:textId="77777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Pr="00AF0124" w:rsidR="00C12C16" w:rsidP="00C12C16" w:rsidRDefault="00C12C16" w14:paraId="75D54C5E" w14:textId="77777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Pr="00AF0124" w:rsidR="00C12C16" w:rsidP="00C12C16" w:rsidRDefault="00C12C16" w14:paraId="12DFBC05" w14:textId="77777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DF7CDB" w:rsidRDefault="00AF521C" w14:paraId="751BB487" w14:textId="3868B089"/>
    <w:p w:rsidR="00C12C16" w:rsidRDefault="00C12C16" w14:paraId="234956B5" w14:textId="4237016F"/>
    <w:p w:rsidR="00FA36BC" w:rsidP="00C12C16" w:rsidRDefault="00FA36BC" w14:paraId="79B322C7" w14:textId="77777777">
      <w:pPr>
        <w:jc w:val="both"/>
        <w:rPr>
          <w:rFonts w:ascii="Times New Roman" w:hAnsi="Times New Roman"/>
          <w:b/>
          <w:i/>
          <w:sz w:val="24"/>
        </w:rPr>
      </w:pPr>
    </w:p>
    <w:p w:rsidR="00FA36BC" w:rsidP="00C12C16" w:rsidRDefault="00FA36BC" w14:paraId="0109F0EB" w14:textId="77777777">
      <w:pPr>
        <w:jc w:val="both"/>
        <w:rPr>
          <w:rFonts w:ascii="Times New Roman" w:hAnsi="Times New Roman"/>
          <w:b/>
          <w:i/>
          <w:sz w:val="24"/>
        </w:rPr>
      </w:pPr>
    </w:p>
    <w:p w:rsidR="00C12C16" w:rsidP="00C12C16" w:rsidRDefault="00C12C16" w14:paraId="46D1119D" w14:textId="756C2110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:rsidR="00C12C16" w:rsidP="00510666" w:rsidRDefault="00C12C16" w14:paraId="5D9D8F99" w14:textId="77777777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students are encouraged to use their own word. </w:t>
      </w:r>
    </w:p>
    <w:p w:rsidR="00C12C16" w:rsidP="00510666" w:rsidRDefault="00C12C16" w14:paraId="009AB914" w14:textId="77777777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Answer is having word limit (</w:t>
      </w:r>
      <w:r>
        <w:rPr>
          <w:rFonts w:ascii="Times New Roman" w:hAnsi="Times New Roman"/>
          <w:b/>
          <w:bCs/>
          <w:color w:val="FF0000"/>
          <w:sz w:val="24"/>
        </w:rPr>
        <w:t>200-250 words</w:t>
      </w:r>
      <w:r>
        <w:rPr>
          <w:rFonts w:ascii="Times New Roman" w:hAnsi="Times New Roman"/>
          <w:sz w:val="24"/>
        </w:rPr>
        <w:t>).</w:t>
      </w:r>
    </w:p>
    <w:p w:rsidR="00C12C16" w:rsidP="72A2D736" w:rsidRDefault="00C12C16" w14:paraId="4ABAD53C" w14:textId="06F6B378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72A2D736" w:rsidR="72A2D736">
        <w:rPr>
          <w:rFonts w:ascii="Times New Roman" w:hAnsi="Times New Roman"/>
          <w:sz w:val="24"/>
          <w:szCs w:val="24"/>
        </w:rPr>
        <w:t xml:space="preserve">Assignment -2 should be </w:t>
      </w:r>
      <w:r w:rsidRPr="72A2D736" w:rsidR="72A2D736">
        <w:rPr>
          <w:rFonts w:ascii="Times New Roman" w:hAnsi="Times New Roman"/>
          <w:color w:val="FF0000"/>
          <w:sz w:val="24"/>
          <w:szCs w:val="24"/>
        </w:rPr>
        <w:t>submitted</w:t>
      </w:r>
      <w:r w:rsidRPr="72A2D736" w:rsidR="72A2D736">
        <w:rPr>
          <w:rFonts w:ascii="Times New Roman" w:hAnsi="Times New Roman"/>
          <w:sz w:val="24"/>
          <w:szCs w:val="24"/>
        </w:rPr>
        <w:t xml:space="preserve"> on or before the end of Week-11 in Black Board only, if any student submit his/her work after the due date then Instructor have right to deduct grades.</w:t>
      </w:r>
    </w:p>
    <w:p w:rsidR="00C12C16" w:rsidP="00510666" w:rsidRDefault="00C12C16" w14:paraId="7C9335A3" w14:textId="7777777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C12C16" w:rsidP="00510666" w:rsidRDefault="00C12C16" w14:paraId="367DA786" w14:textId="77777777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Citing of references is also necessary. </w:t>
      </w:r>
    </w:p>
    <w:p w:rsidR="00C12C16" w:rsidP="00C12C16" w:rsidRDefault="00C12C16" w14:paraId="0D909C85" w14:textId="77777777">
      <w:pPr>
        <w:ind w:left="720"/>
        <w:jc w:val="both"/>
        <w:rPr>
          <w:rFonts w:ascii="Times New Roman" w:hAnsi="Times New Roman"/>
          <w:sz w:val="2"/>
          <w:szCs w:val="2"/>
        </w:rPr>
      </w:pPr>
    </w:p>
    <w:p w:rsidR="00C12C16" w:rsidP="00C12C16" w:rsidRDefault="00C12C16" w14:paraId="7FD14FD0" w14:textId="77777777">
      <w:pPr>
        <w:spacing w:after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C12C16" w:rsidTr="00C12C16" w14:paraId="789E9F47" w14:textId="77777777">
        <w:tc>
          <w:tcPr>
            <w:tcW w:w="20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C12C16" w:rsidRDefault="00C12C16" w14:paraId="1BEFD2E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A.No</w:t>
            </w:r>
          </w:p>
        </w:tc>
        <w:tc>
          <w:tcPr>
            <w:tcW w:w="51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C12C16" w:rsidRDefault="00C12C16" w14:paraId="5A7BAB6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C12C16" w:rsidRDefault="00C12C16" w14:paraId="556AADE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C12C16" w:rsidTr="00C12C16" w14:paraId="7453A970" w14:textId="77777777">
        <w:tc>
          <w:tcPr>
            <w:tcW w:w="20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C12C16" w:rsidRDefault="00C12C16" w14:paraId="78516C9D" w14:textId="35300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Assignment-2</w:t>
            </w:r>
          </w:p>
        </w:tc>
        <w:tc>
          <w:tcPr>
            <w:tcW w:w="51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Pr="00E1491E" w:rsidR="00C12C16" w:rsidRDefault="00E1491E" w14:paraId="66C0ACC2" w14:textId="2C3C8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1491E">
              <w:rPr>
                <w:rFonts w:ascii="Times New Roman" w:hAnsi="Times New Roman"/>
                <w:b/>
                <w:bCs/>
                <w:color w:val="FF0000"/>
                <w:sz w:val="24"/>
              </w:rPr>
              <w:t>Practicing Business Communication</w:t>
            </w:r>
            <w:r w:rsidRPr="00E1491E" w:rsidR="00C12C16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C12C16" w:rsidRDefault="00C12C16" w14:paraId="08B073B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</w:tr>
      <w:tr w:rsidR="00C12C16" w:rsidTr="00C12C16" w14:paraId="585427A9" w14:textId="77777777">
        <w:tc>
          <w:tcPr>
            <w:tcW w:w="20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C12C16" w:rsidRDefault="00C12C16" w14:paraId="489820DA" w14:textId="777777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12C16" w:rsidRDefault="00C12C16" w14:paraId="0F312C15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C12C16" w:rsidRDefault="00C12C16" w14:paraId="6C74CFC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</w:p>
        </w:tc>
      </w:tr>
    </w:tbl>
    <w:p w:rsidR="00C12C16" w:rsidP="00C12C16" w:rsidRDefault="00C12C16" w14:paraId="2F826FEA" w14:textId="77777777">
      <w:pPr>
        <w:spacing w:after="0"/>
        <w:jc w:val="both"/>
        <w:rPr>
          <w:rFonts w:asciiTheme="majorBidi" w:hAnsiTheme="majorBidi" w:cstheme="majorBidi"/>
          <w:b/>
          <w:bCs/>
          <w:color w:val="002060"/>
          <w:sz w:val="16"/>
          <w:szCs w:val="16"/>
          <w:u w:val="single"/>
        </w:rPr>
      </w:pPr>
    </w:p>
    <w:p w:rsidR="00C12C16" w:rsidP="00C12C16" w:rsidRDefault="00C12C16" w14:paraId="3A0C1E9A" w14:textId="77777777">
      <w:pPr>
        <w:spacing w:after="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Learning Outcomes:</w:t>
      </w:r>
    </w:p>
    <w:p w:rsidR="00C12C16" w:rsidP="00C12C16" w:rsidRDefault="00C12C16" w14:paraId="4BB73AE4" w14:textId="52CDC5F3">
      <w:pPr>
        <w:pStyle w:val="ListParagraph"/>
        <w:numPr>
          <w:ilvl w:val="0"/>
          <w:numId w:val="3"/>
        </w:numPr>
        <w:pBdr>
          <w:top w:val="single" w:color="auto" w:sz="4" w:space="1"/>
          <w:bottom w:val="single" w:color="auto" w:sz="4" w:space="1"/>
        </w:pBdr>
        <w:shd w:val="clear" w:color="auto" w:fill="F2F2F2" w:themeFill="background1" w:themeFillShade="F2"/>
        <w:spacing w:line="276" w:lineRule="auto"/>
        <w:ind w:left="360"/>
        <w:rPr>
          <w:rFonts w:ascii="Sitka Subheading" w:hAnsi="Sitka Subheading"/>
        </w:rPr>
      </w:pPr>
      <w:r w:rsidRPr="00C12C16">
        <w:rPr>
          <w:rFonts w:ascii="Sitka Subheading" w:hAnsi="Sitka Subheading"/>
        </w:rPr>
        <w:t>The student will be able to Illustrating techniques and assessing skills of correct business research report writing; learn report writing style using an approved style and apply the basics of oral communication in a presentation of a project, including proper speech, organization, use of graphical aids, and effective non-verbal communications.</w:t>
      </w:r>
      <w:r w:rsidRPr="00FA36BC" w:rsidR="00FA36BC">
        <w:rPr>
          <w:rFonts w:ascii="Sitka Subheading" w:hAnsi="Sitka Subheading"/>
        </w:rPr>
        <w:t xml:space="preserve"> </w:t>
      </w:r>
      <w:r w:rsidR="00FA36BC">
        <w:rPr>
          <w:rFonts w:ascii="Sitka Subheading" w:hAnsi="Sitka Subheading"/>
        </w:rPr>
        <w:t>(Lo 2.4)</w:t>
      </w:r>
    </w:p>
    <w:p w:rsidR="00C12C16" w:rsidP="00C12C16" w:rsidRDefault="00C12C16" w14:paraId="344ED4D9" w14:textId="405D15CC">
      <w:pPr>
        <w:pStyle w:val="ListParagraph"/>
        <w:numPr>
          <w:ilvl w:val="0"/>
          <w:numId w:val="3"/>
        </w:numPr>
        <w:pBdr>
          <w:top w:val="single" w:color="auto" w:sz="4" w:space="1"/>
          <w:bottom w:val="single" w:color="auto" w:sz="4" w:space="1"/>
        </w:pBdr>
        <w:shd w:val="clear" w:color="auto" w:fill="F2F2F2" w:themeFill="background1" w:themeFillShade="F2"/>
        <w:spacing w:line="276" w:lineRule="auto"/>
        <w:ind w:left="360"/>
        <w:rPr>
          <w:rFonts w:ascii="Sitka Subheading" w:hAnsi="Sitka Subheading"/>
        </w:rPr>
      </w:pPr>
      <w:r w:rsidRPr="00C12C16">
        <w:rPr>
          <w:rFonts w:ascii="Sitka Subheading" w:hAnsi="Sitka Subheading"/>
        </w:rPr>
        <w:t>The students will be able to demonstrate his/her skills of writing effectively; Professional and Personal letters and applying techniques in in-house Communication or in Personal Communications such as memorandums, career search- follow-up communication, and solving the cases by using and analyzing the ethical and legal considerations in professional communication</w:t>
      </w:r>
      <w:r w:rsidR="00FA36BC">
        <w:rPr>
          <w:rFonts w:ascii="Sitka Subheading" w:hAnsi="Sitka Subheading"/>
        </w:rPr>
        <w:t>. (</w:t>
      </w:r>
      <w:r>
        <w:rPr>
          <w:rFonts w:ascii="Sitka Subheading" w:hAnsi="Sitka Subheading"/>
        </w:rPr>
        <w:t xml:space="preserve">Lo </w:t>
      </w:r>
      <w:r w:rsidR="00FA36BC">
        <w:rPr>
          <w:rFonts w:ascii="Sitka Subheading" w:hAnsi="Sitka Subheading"/>
        </w:rPr>
        <w:t>3.1</w:t>
      </w:r>
      <w:r>
        <w:rPr>
          <w:rFonts w:ascii="Sitka Subheading" w:hAnsi="Sitka Subheading"/>
        </w:rPr>
        <w:t>)</w:t>
      </w:r>
    </w:p>
    <w:p w:rsidRPr="00040F2B" w:rsidR="00C12C16" w:rsidP="00040F2B" w:rsidRDefault="00040F2B" w14:paraId="65BDECEC" w14:textId="4EDE026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IN"/>
        </w:rPr>
      </w:pPr>
      <w:r w:rsidRPr="00040F2B">
        <w:rPr>
          <w:rFonts w:asciiTheme="majorBidi" w:hAnsiTheme="majorBidi" w:cstheme="majorBidi"/>
          <w:b/>
          <w:bCs/>
          <w:sz w:val="24"/>
          <w:szCs w:val="24"/>
          <w:u w:val="single"/>
          <w:lang w:val="en-IN"/>
        </w:rPr>
        <w:t>CONVENING THE CONVENTION</w:t>
      </w:r>
    </w:p>
    <w:p w:rsidR="00FA36BC" w:rsidP="00040F2B" w:rsidRDefault="00FA36BC" w14:paraId="430E8A52" w14:textId="3AAEB93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040F2B">
        <w:rPr>
          <w:rFonts w:asciiTheme="majorBidi" w:hAnsiTheme="majorBidi" w:cstheme="majorBidi"/>
          <w:sz w:val="24"/>
          <w:szCs w:val="24"/>
          <w:lang w:val="en-IN"/>
        </w:rPr>
        <w:t xml:space="preserve">In exactly 7 months, 2 days and 4 hours, retailers of Artificial Intelligence products from throughout the </w:t>
      </w:r>
      <w:r w:rsidR="0068447D">
        <w:rPr>
          <w:rFonts w:asciiTheme="majorBidi" w:hAnsiTheme="majorBidi" w:cstheme="majorBidi"/>
          <w:sz w:val="24"/>
          <w:szCs w:val="24"/>
          <w:lang w:val="en-IN"/>
        </w:rPr>
        <w:t>“</w:t>
      </w:r>
      <w:r w:rsidRPr="00040F2B">
        <w:rPr>
          <w:rFonts w:asciiTheme="majorBidi" w:hAnsiTheme="majorBidi" w:cstheme="majorBidi"/>
          <w:sz w:val="24"/>
          <w:szCs w:val="24"/>
          <w:lang w:val="en-IN"/>
        </w:rPr>
        <w:t>Mid</w:t>
      </w:r>
      <w:r w:rsidR="0068447D">
        <w:rPr>
          <w:rFonts w:asciiTheme="majorBidi" w:hAnsiTheme="majorBidi" w:cstheme="majorBidi"/>
          <w:sz w:val="24"/>
          <w:szCs w:val="24"/>
          <w:lang w:val="en-IN"/>
        </w:rPr>
        <w:t>d</w:t>
      </w:r>
      <w:r w:rsidRPr="00040F2B">
        <w:rPr>
          <w:rFonts w:asciiTheme="majorBidi" w:hAnsiTheme="majorBidi" w:cstheme="majorBidi"/>
          <w:sz w:val="24"/>
          <w:szCs w:val="24"/>
          <w:lang w:val="en-IN"/>
        </w:rPr>
        <w:t xml:space="preserve">le </w:t>
      </w:r>
      <w:r w:rsidR="0068447D">
        <w:rPr>
          <w:rFonts w:asciiTheme="majorBidi" w:hAnsiTheme="majorBidi" w:cstheme="majorBidi"/>
          <w:sz w:val="24"/>
          <w:szCs w:val="24"/>
          <w:lang w:val="en-IN"/>
        </w:rPr>
        <w:t>E</w:t>
      </w:r>
      <w:r w:rsidRPr="00040F2B">
        <w:rPr>
          <w:rFonts w:asciiTheme="majorBidi" w:hAnsiTheme="majorBidi" w:cstheme="majorBidi"/>
          <w:sz w:val="24"/>
          <w:szCs w:val="24"/>
          <w:lang w:val="en-IN"/>
        </w:rPr>
        <w:t xml:space="preserve">ast” well decent on your city for the </w:t>
      </w:r>
      <w:r w:rsidRPr="0068447D" w:rsidR="0068447D">
        <w:rPr>
          <w:rFonts w:asciiTheme="majorBidi" w:hAnsiTheme="majorBidi" w:cstheme="majorBidi"/>
          <w:b/>
          <w:bCs/>
          <w:i/>
          <w:iCs/>
          <w:sz w:val="24"/>
          <w:szCs w:val="24"/>
          <w:lang w:val="en-IN"/>
        </w:rPr>
        <w:t>0</w:t>
      </w:r>
      <w:r w:rsidRPr="0068447D">
        <w:rPr>
          <w:rFonts w:asciiTheme="majorBidi" w:hAnsiTheme="majorBidi" w:cstheme="majorBidi"/>
          <w:b/>
          <w:bCs/>
          <w:i/>
          <w:iCs/>
          <w:sz w:val="24"/>
          <w:szCs w:val="24"/>
          <w:lang w:val="en-IN"/>
        </w:rPr>
        <w:t xml:space="preserve">9th annual </w:t>
      </w:r>
      <w:r w:rsidRPr="0068447D" w:rsidR="00040F2B">
        <w:rPr>
          <w:rFonts w:asciiTheme="majorBidi" w:hAnsiTheme="majorBidi" w:cstheme="majorBidi"/>
          <w:b/>
          <w:bCs/>
          <w:i/>
          <w:iCs/>
          <w:sz w:val="24"/>
          <w:szCs w:val="24"/>
          <w:lang w:val="en-IN"/>
        </w:rPr>
        <w:t>Artificial Intelligence</w:t>
      </w:r>
      <w:r w:rsidRPr="0068447D">
        <w:rPr>
          <w:rFonts w:asciiTheme="majorBidi" w:hAnsiTheme="majorBidi" w:cstheme="majorBidi"/>
          <w:b/>
          <w:bCs/>
          <w:i/>
          <w:iCs/>
          <w:sz w:val="24"/>
          <w:szCs w:val="24"/>
          <w:lang w:val="en-IN"/>
        </w:rPr>
        <w:t xml:space="preserve"> products convention</w:t>
      </w:r>
      <w:r w:rsidRPr="00040F2B" w:rsidR="00040F2B">
        <w:rPr>
          <w:rFonts w:asciiTheme="majorBidi" w:hAnsiTheme="majorBidi" w:cstheme="majorBidi"/>
          <w:sz w:val="24"/>
          <w:szCs w:val="24"/>
          <w:lang w:val="en-IN"/>
        </w:rPr>
        <w:t xml:space="preserve">, </w:t>
      </w:r>
      <w:r w:rsidRPr="00040F2B">
        <w:rPr>
          <w:rFonts w:asciiTheme="majorBidi" w:hAnsiTheme="majorBidi" w:cstheme="majorBidi"/>
          <w:sz w:val="24"/>
          <w:szCs w:val="24"/>
          <w:lang w:val="en-IN"/>
        </w:rPr>
        <w:t xml:space="preserve">sponsored by your employer </w:t>
      </w:r>
      <w:r w:rsidR="0068447D">
        <w:rPr>
          <w:rFonts w:asciiTheme="majorBidi" w:hAnsiTheme="majorBidi" w:cstheme="majorBidi"/>
          <w:sz w:val="24"/>
          <w:szCs w:val="24"/>
          <w:lang w:val="en-IN"/>
        </w:rPr>
        <w:t>“</w:t>
      </w:r>
      <w:r w:rsidRPr="00510666" w:rsidR="0068447D">
        <w:rPr>
          <w:rFonts w:asciiTheme="majorBidi" w:hAnsiTheme="majorBidi" w:cstheme="majorBidi"/>
          <w:b/>
          <w:bCs/>
          <w:i/>
          <w:iCs/>
          <w:sz w:val="24"/>
          <w:szCs w:val="24"/>
          <w:lang w:val="en-IN"/>
        </w:rPr>
        <w:t>Taqnia Cyber</w:t>
      </w:r>
      <w:r w:rsidR="0068447D">
        <w:rPr>
          <w:rFonts w:asciiTheme="majorBidi" w:hAnsiTheme="majorBidi" w:cstheme="majorBidi"/>
          <w:sz w:val="24"/>
          <w:szCs w:val="24"/>
          <w:lang w:val="en-IN"/>
        </w:rPr>
        <w:t>”</w:t>
      </w:r>
      <w:r w:rsidRPr="00040F2B">
        <w:rPr>
          <w:rFonts w:asciiTheme="majorBidi" w:hAnsiTheme="majorBidi" w:cstheme="majorBidi"/>
          <w:sz w:val="24"/>
          <w:szCs w:val="24"/>
          <w:lang w:val="en-IN"/>
        </w:rPr>
        <w:t xml:space="preserve"> as executive assistant </w:t>
      </w:r>
      <w:r w:rsidRPr="00040F2B" w:rsidR="00040F2B">
        <w:rPr>
          <w:rFonts w:asciiTheme="majorBidi" w:hAnsiTheme="majorBidi" w:cstheme="majorBidi"/>
          <w:sz w:val="24"/>
          <w:szCs w:val="24"/>
          <w:lang w:val="en-IN"/>
        </w:rPr>
        <w:t>to</w:t>
      </w:r>
      <w:r w:rsidRPr="00040F2B">
        <w:rPr>
          <w:rFonts w:asciiTheme="majorBidi" w:hAnsiTheme="majorBidi" w:cstheme="majorBidi"/>
          <w:sz w:val="24"/>
          <w:szCs w:val="24"/>
          <w:lang w:val="en-IN"/>
        </w:rPr>
        <w:t xml:space="preserve"> the president of the Association</w:t>
      </w:r>
      <w:r w:rsidRPr="00040F2B" w:rsidR="00040F2B">
        <w:rPr>
          <w:rFonts w:asciiTheme="majorBidi" w:hAnsiTheme="majorBidi" w:cstheme="majorBidi"/>
          <w:sz w:val="24"/>
          <w:szCs w:val="24"/>
          <w:lang w:val="en-IN"/>
        </w:rPr>
        <w:t xml:space="preserve">, </w:t>
      </w:r>
      <w:r w:rsidRPr="00040F2B">
        <w:rPr>
          <w:rFonts w:asciiTheme="majorBidi" w:hAnsiTheme="majorBidi" w:cstheme="majorBidi"/>
          <w:sz w:val="24"/>
          <w:szCs w:val="24"/>
          <w:lang w:val="en-IN"/>
        </w:rPr>
        <w:t xml:space="preserve">you bear full responsibility for organising </w:t>
      </w:r>
      <w:r w:rsidRPr="00040F2B" w:rsidR="00040F2B">
        <w:rPr>
          <w:rFonts w:asciiTheme="majorBidi" w:hAnsiTheme="majorBidi" w:cstheme="majorBidi"/>
          <w:sz w:val="24"/>
          <w:szCs w:val="24"/>
          <w:lang w:val="en-IN"/>
        </w:rPr>
        <w:t>the</w:t>
      </w:r>
      <w:r w:rsidRPr="00040F2B">
        <w:rPr>
          <w:rFonts w:asciiTheme="majorBidi" w:hAnsiTheme="majorBidi" w:cstheme="majorBidi"/>
          <w:sz w:val="24"/>
          <w:szCs w:val="24"/>
          <w:lang w:val="en-IN"/>
        </w:rPr>
        <w:t xml:space="preserve"> convention and preparing for the guest</w:t>
      </w:r>
      <w:r w:rsidRPr="00040F2B" w:rsidR="00040F2B">
        <w:rPr>
          <w:rFonts w:asciiTheme="majorBidi" w:hAnsiTheme="majorBidi" w:cstheme="majorBidi"/>
          <w:sz w:val="24"/>
          <w:szCs w:val="24"/>
          <w:lang w:val="en-IN"/>
        </w:rPr>
        <w:t>.</w:t>
      </w:r>
    </w:p>
    <w:p w:rsidR="00510666" w:rsidP="00040F2B" w:rsidRDefault="00510666" w14:paraId="5C042D46" w14:textId="2749BC6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510666" w:rsidP="00510666" w:rsidRDefault="0068447D" w14:paraId="7E20E365" w14:textId="77777777">
      <w:pPr>
        <w:pStyle w:val="ListParagraph"/>
        <w:numPr>
          <w:ilvl w:val="0"/>
          <w:numId w:val="5"/>
        </w:numPr>
        <w:spacing w:line="360" w:lineRule="auto"/>
        <w:ind w:left="-90"/>
        <w:jc w:val="both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510666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Write a letter of request to the major of your city ask for public services (such as police and paramedical services, due to Covid-19 Pandemics) that you will require during the convention.  </w:t>
      </w:r>
    </w:p>
    <w:p w:rsidR="0068447D" w:rsidP="00510666" w:rsidRDefault="0068447D" w14:paraId="263C9D2C" w14:textId="12F01E87">
      <w:pPr>
        <w:pStyle w:val="ListParagraph"/>
        <w:spacing w:line="360" w:lineRule="auto"/>
        <w:ind w:left="-90"/>
        <w:jc w:val="both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510666">
        <w:rPr>
          <w:rFonts w:asciiTheme="majorBidi" w:hAnsiTheme="majorBidi" w:cstheme="majorBidi"/>
          <w:b/>
          <w:bCs/>
          <w:sz w:val="24"/>
          <w:szCs w:val="24"/>
          <w:lang w:val="en-IN"/>
        </w:rPr>
        <w:t>Demonstrate, if possible that the convention is the interest of the mayor’s city.</w:t>
      </w:r>
      <w:r w:rsidR="00510666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 </w:t>
      </w:r>
      <w:r w:rsidRPr="00510666" w:rsidR="00510666">
        <w:rPr>
          <w:rFonts w:asciiTheme="majorBidi" w:hAnsiTheme="majorBidi" w:cstheme="majorBidi"/>
          <w:b/>
          <w:bCs/>
          <w:color w:val="FF0000"/>
          <w:sz w:val="24"/>
          <w:szCs w:val="24"/>
          <w:lang w:val="en-IN"/>
        </w:rPr>
        <w:t>(02.50 Marks)</w:t>
      </w:r>
    </w:p>
    <w:p w:rsidRPr="00510666" w:rsidR="00510666" w:rsidP="00510666" w:rsidRDefault="00510666" w14:paraId="72A003EB" w14:textId="77777777">
      <w:pPr>
        <w:pStyle w:val="ListParagraph"/>
        <w:spacing w:line="360" w:lineRule="auto"/>
        <w:ind w:left="-90" w:hanging="360"/>
        <w:jc w:val="both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</w:p>
    <w:p w:rsidRPr="00510666" w:rsidR="0068447D" w:rsidP="00510666" w:rsidRDefault="00510666" w14:paraId="4A001880" w14:textId="6C8078A8">
      <w:pPr>
        <w:pStyle w:val="ListParagraph"/>
        <w:numPr>
          <w:ilvl w:val="0"/>
          <w:numId w:val="5"/>
        </w:numPr>
        <w:spacing w:line="360" w:lineRule="auto"/>
        <w:ind w:left="-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0666">
        <w:rPr>
          <w:rFonts w:asciiTheme="majorBidi" w:hAnsiTheme="majorBidi" w:cstheme="majorBidi"/>
          <w:b/>
          <w:bCs/>
          <w:sz w:val="24"/>
          <w:szCs w:val="24"/>
          <w:lang w:val="en-IN"/>
        </w:rPr>
        <w:t>By the means of business letter, reverse the convention facilities of the star flight hotel. Abide by any request the hotel has made for a deposit. Specify the arrangements you expect from the hotel during the convention.</w:t>
      </w:r>
      <w:r w:rsidRPr="00510666" w:rsidR="0068447D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 </w:t>
      </w:r>
      <w:r w:rsidRPr="00510666">
        <w:rPr>
          <w:rFonts w:asciiTheme="majorBidi" w:hAnsiTheme="majorBidi" w:cstheme="majorBidi"/>
          <w:b/>
          <w:bCs/>
          <w:color w:val="FF0000"/>
          <w:sz w:val="24"/>
          <w:szCs w:val="24"/>
          <w:lang w:val="en-IN"/>
        </w:rPr>
        <w:t>(02.50 Marks)</w:t>
      </w:r>
    </w:p>
    <w:p w:rsidR="00510666" w:rsidP="00510666" w:rsidRDefault="00510666" w14:paraId="4F97C887" w14:textId="77777777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Pr="00510666" w:rsidR="00510666" w:rsidP="00510666" w:rsidRDefault="00510666" w14:paraId="561293A1" w14:textId="100B3E3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0666">
        <w:rPr>
          <w:rFonts w:asciiTheme="majorBidi" w:hAnsiTheme="majorBidi" w:cstheme="majorBidi"/>
          <w:b/>
          <w:bCs/>
          <w:sz w:val="24"/>
          <w:szCs w:val="24"/>
        </w:rPr>
        <w:t>Start Answering from next Page. (Page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491E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510666">
        <w:rPr>
          <w:rFonts w:asciiTheme="majorBidi" w:hAnsiTheme="majorBidi" w:cstheme="majorBidi"/>
          <w:b/>
          <w:bCs/>
          <w:sz w:val="24"/>
          <w:szCs w:val="24"/>
        </w:rPr>
        <w:t>3)</w:t>
      </w:r>
      <w:r w:rsidR="00E1491E">
        <w:rPr>
          <w:rFonts w:asciiTheme="majorBidi" w:hAnsiTheme="majorBidi" w:cstheme="majorBidi"/>
          <w:b/>
          <w:bCs/>
          <w:sz w:val="24"/>
          <w:szCs w:val="24"/>
        </w:rPr>
        <w:t xml:space="preserve"> and Answer 02 will be start from New Page As well.</w:t>
      </w:r>
    </w:p>
    <w:p w:rsidR="00510666" w:rsidP="00510666" w:rsidRDefault="00510666" w14:paraId="17A1BA39" w14:textId="1A5E4136">
      <w:pPr>
        <w:pStyle w:val="ListParagraph"/>
        <w:spacing w:line="360" w:lineRule="auto"/>
        <w:ind w:left="-9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91E" w:rsidP="00E1491E" w:rsidRDefault="00E1491E" w14:paraId="2CF872CF" w14:textId="6A200456">
      <w:pPr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1491E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Answers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 1</w:t>
      </w:r>
    </w:p>
    <w:p w:rsidRPr="00E1491E" w:rsidR="00E1491E" w:rsidP="00E1491E" w:rsidRDefault="00E1491E" w14:paraId="69533D5E" w14:textId="39662F18">
      <w:pPr>
        <w:rPr>
          <w:rFonts w:asciiTheme="majorBidi" w:hAnsiTheme="majorBidi" w:cstheme="majorBidi"/>
          <w:sz w:val="32"/>
          <w:szCs w:val="32"/>
        </w:rPr>
      </w:pPr>
    </w:p>
    <w:p w:rsidRPr="00E1491E" w:rsidR="00E1491E" w:rsidP="00E1491E" w:rsidRDefault="00E1491E" w14:paraId="20296D6F" w14:textId="7057FA43">
      <w:pPr>
        <w:rPr>
          <w:rFonts w:asciiTheme="majorBidi" w:hAnsiTheme="majorBidi" w:cstheme="majorBidi"/>
          <w:sz w:val="32"/>
          <w:szCs w:val="32"/>
        </w:rPr>
      </w:pPr>
    </w:p>
    <w:p w:rsidRPr="00E1491E" w:rsidR="00E1491E" w:rsidP="00E1491E" w:rsidRDefault="00E1491E" w14:paraId="7A28CC5B" w14:textId="0A34AE2E">
      <w:pPr>
        <w:rPr>
          <w:rFonts w:asciiTheme="majorBidi" w:hAnsiTheme="majorBidi" w:cstheme="majorBidi"/>
          <w:sz w:val="32"/>
          <w:szCs w:val="32"/>
        </w:rPr>
      </w:pPr>
    </w:p>
    <w:p w:rsidRPr="00E1491E" w:rsidR="00E1491E" w:rsidP="00E1491E" w:rsidRDefault="00E1491E" w14:paraId="220ADC93" w14:textId="15BCC048">
      <w:pPr>
        <w:rPr>
          <w:rFonts w:asciiTheme="majorBidi" w:hAnsiTheme="majorBidi" w:cstheme="majorBidi"/>
          <w:sz w:val="32"/>
          <w:szCs w:val="32"/>
        </w:rPr>
      </w:pPr>
    </w:p>
    <w:p w:rsidRPr="00E1491E" w:rsidR="00E1491E" w:rsidP="00E1491E" w:rsidRDefault="00E1491E" w14:paraId="05294B93" w14:textId="1C44E979">
      <w:pPr>
        <w:rPr>
          <w:rFonts w:asciiTheme="majorBidi" w:hAnsiTheme="majorBidi" w:cstheme="majorBidi"/>
          <w:sz w:val="32"/>
          <w:szCs w:val="32"/>
        </w:rPr>
      </w:pPr>
    </w:p>
    <w:p w:rsidRPr="00E1491E" w:rsidR="00E1491E" w:rsidP="00E1491E" w:rsidRDefault="00E1491E" w14:paraId="1ABD7ABC" w14:textId="721A457A">
      <w:pPr>
        <w:rPr>
          <w:rFonts w:asciiTheme="majorBidi" w:hAnsiTheme="majorBidi" w:cstheme="majorBidi"/>
          <w:sz w:val="32"/>
          <w:szCs w:val="32"/>
        </w:rPr>
      </w:pPr>
    </w:p>
    <w:p w:rsidRPr="00E1491E" w:rsidR="00E1491E" w:rsidP="00E1491E" w:rsidRDefault="00E1491E" w14:paraId="74E84896" w14:textId="0E3598A8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392E29BE" w14:textId="3B042727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1491E" w:rsidP="00E1491E" w:rsidRDefault="00E1491E" w14:paraId="295EE7CC" w14:textId="38EF54C7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50941DB3" w14:textId="5D4439D6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1D6BB078" w14:textId="475DAA62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6F5E53AE" w14:textId="10BD3180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4520B592" w14:textId="12E2731D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1466E78B" w14:textId="4ACD8853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49F3C745" w14:textId="28308A38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69334C40" w14:textId="70011F25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7614BDDB" w14:textId="14C47EA9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513BD5DC" w14:textId="7F884929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2A6BADD8" w14:textId="7FF90C5C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105C1DE9" w14:textId="38F42A1E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0A009CC4" w14:textId="548AB2D7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67FBBF50" w14:textId="3FE75EC4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2A2B64F7" w14:textId="5DCD1073">
      <w:pPr>
        <w:rPr>
          <w:rFonts w:asciiTheme="majorBidi" w:hAnsiTheme="majorBidi" w:cstheme="majorBidi"/>
          <w:sz w:val="32"/>
          <w:szCs w:val="32"/>
        </w:rPr>
      </w:pPr>
    </w:p>
    <w:p w:rsidR="00E1491E" w:rsidP="00E1491E" w:rsidRDefault="00E1491E" w14:paraId="1EFCF8E0" w14:textId="69E46ED5">
      <w:pPr>
        <w:rPr>
          <w:rFonts w:asciiTheme="majorBidi" w:hAnsiTheme="majorBidi" w:cstheme="majorBidi"/>
          <w:sz w:val="32"/>
          <w:szCs w:val="32"/>
        </w:rPr>
      </w:pPr>
    </w:p>
    <w:p w:rsidRPr="00E1491E" w:rsidR="00E1491E" w:rsidP="00E1491E" w:rsidRDefault="00E1491E" w14:paraId="7B7CC9D3" w14:textId="44A1ED96">
      <w:pPr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1491E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 xml:space="preserve">Answer 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0</w:t>
      </w:r>
      <w:r w:rsidRPr="00E1491E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2</w:t>
      </w:r>
    </w:p>
    <w:sectPr w:rsidRPr="00E1491E" w:rsidR="00E1491E" w:rsidSect="00FA36BC">
      <w:pgSz w:w="11906" w:h="16838" w:orient="portrait" w:code="9"/>
      <w:pgMar w:top="1440" w:right="8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763F2"/>
    <w:multiLevelType w:val="hybridMultilevel"/>
    <w:tmpl w:val="FAC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8D8582B"/>
    <w:multiLevelType w:val="hybridMultilevel"/>
    <w:tmpl w:val="5E287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6"/>
    <w:rsid w:val="00040F2B"/>
    <w:rsid w:val="00510666"/>
    <w:rsid w:val="0068447D"/>
    <w:rsid w:val="009E2DA5"/>
    <w:rsid w:val="00AF521C"/>
    <w:rsid w:val="00C12C16"/>
    <w:rsid w:val="00CC07A1"/>
    <w:rsid w:val="00E1491E"/>
    <w:rsid w:val="00FA36BC"/>
    <w:rsid w:val="00FF1102"/>
    <w:rsid w:val="72A2D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1A76"/>
  <w15:chartTrackingRefBased/>
  <w15:docId w15:val="{FDDB82DA-C1FE-4229-8DF6-A356152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C1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12C16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www.seu.edu.sa/sites/ar/Pages/main.aspx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Dr_Gaurav Vishwakarma</dc:creator>
  <keywords/>
  <dc:description/>
  <lastModifiedBy>Gaurav Sukhdayal</lastModifiedBy>
  <revision>4</revision>
  <dcterms:created xsi:type="dcterms:W3CDTF">2021-03-11T11:21:00.0000000Z</dcterms:created>
  <dcterms:modified xsi:type="dcterms:W3CDTF">2021-03-13T16:51:05.3310319Z</dcterms:modified>
</coreProperties>
</file>