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554B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95E433D" wp14:editId="7046575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4FECED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4F40E8EF" w14:textId="77777777" w:rsidR="00296C74" w:rsidRPr="00743E7E" w:rsidRDefault="00D30F4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90CEA9" wp14:editId="2F551C9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0089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14:paraId="0834F272" w14:textId="77777777" w:rsidR="004C46B9" w:rsidRPr="00470CBB" w:rsidRDefault="007E7143" w:rsidP="004C46B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Assignment-3</w:t>
      </w:r>
    </w:p>
    <w:p w14:paraId="7245ACD1" w14:textId="77777777" w:rsidR="00E46972" w:rsidRPr="00470CBB" w:rsidRDefault="00D30F42" w:rsidP="004C46B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57AC1" wp14:editId="71B33206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E4A2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7E7143">
        <w:rPr>
          <w:rFonts w:asciiTheme="majorBidi" w:hAnsiTheme="majorBidi" w:cstheme="majorBidi"/>
          <w:b/>
          <w:bCs/>
          <w:sz w:val="36"/>
          <w:szCs w:val="36"/>
        </w:rPr>
        <w:t>06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7E7143">
        <w:rPr>
          <w:rFonts w:asciiTheme="majorBidi" w:hAnsiTheme="majorBidi" w:cstheme="majorBidi"/>
          <w:b/>
          <w:bCs/>
          <w:sz w:val="36"/>
          <w:szCs w:val="36"/>
        </w:rPr>
        <w:t>04</w:t>
      </w:r>
      <w:r w:rsidR="00750D9D">
        <w:rPr>
          <w:rFonts w:asciiTheme="majorBidi" w:hAnsiTheme="majorBidi" w:cstheme="majorBidi"/>
          <w:b/>
          <w:bCs/>
          <w:sz w:val="36"/>
          <w:szCs w:val="36"/>
        </w:rPr>
        <w:t>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603D0F9" w14:textId="77777777" w:rsidR="00E46972" w:rsidRDefault="00E46972">
      <w:pPr>
        <w:rPr>
          <w:rFonts w:asciiTheme="majorBidi" w:hAnsiTheme="majorBidi" w:cstheme="majorBidi"/>
        </w:rPr>
      </w:pPr>
    </w:p>
    <w:p w14:paraId="0B74D4D3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B7190C1" w14:textId="77777777" w:rsidTr="009D49C8">
        <w:tc>
          <w:tcPr>
            <w:tcW w:w="4675" w:type="dxa"/>
            <w:vAlign w:val="center"/>
          </w:tcPr>
          <w:p w14:paraId="1C15599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Macroeconomics</w:t>
            </w:r>
          </w:p>
        </w:tc>
        <w:tc>
          <w:tcPr>
            <w:tcW w:w="5220" w:type="dxa"/>
            <w:vAlign w:val="center"/>
          </w:tcPr>
          <w:p w14:paraId="7A1A3BB5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64715D24" w14:textId="77777777" w:rsidTr="009D49C8">
        <w:tc>
          <w:tcPr>
            <w:tcW w:w="4675" w:type="dxa"/>
            <w:vAlign w:val="center"/>
          </w:tcPr>
          <w:p w14:paraId="2ECB1BA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ECON201</w:t>
            </w:r>
          </w:p>
        </w:tc>
        <w:tc>
          <w:tcPr>
            <w:tcW w:w="5220" w:type="dxa"/>
            <w:vAlign w:val="center"/>
          </w:tcPr>
          <w:p w14:paraId="40F0797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1B254DC" w14:textId="77777777" w:rsidTr="009D49C8">
        <w:tc>
          <w:tcPr>
            <w:tcW w:w="4675" w:type="dxa"/>
            <w:vAlign w:val="center"/>
          </w:tcPr>
          <w:p w14:paraId="6C0F18C6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F922D2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1A3656F2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214D0678" w14:textId="77777777" w:rsidTr="009D49C8">
        <w:tc>
          <w:tcPr>
            <w:tcW w:w="9895" w:type="dxa"/>
            <w:gridSpan w:val="2"/>
            <w:vAlign w:val="center"/>
          </w:tcPr>
          <w:p w14:paraId="216E58AF" w14:textId="77777777" w:rsidR="009D49C8" w:rsidRPr="00743E7E" w:rsidRDefault="00D30F42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2FDFBB8" w14:textId="77777777" w:rsidR="00FA489A" w:rsidRDefault="00FA489A">
      <w:pPr>
        <w:rPr>
          <w:rFonts w:asciiTheme="majorBidi" w:hAnsiTheme="majorBidi" w:cstheme="majorBidi"/>
        </w:rPr>
      </w:pPr>
    </w:p>
    <w:p w14:paraId="04AE7852" w14:textId="77777777" w:rsidR="00E46972" w:rsidRPr="00FA489A" w:rsidRDefault="00143426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2C9ABFE2" w14:textId="77777777" w:rsidTr="00A07BCE">
        <w:tc>
          <w:tcPr>
            <w:tcW w:w="9900" w:type="dxa"/>
            <w:gridSpan w:val="2"/>
          </w:tcPr>
          <w:p w14:paraId="344A974A" w14:textId="1EF94B3E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A53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53F8">
              <w:rPr>
                <w:rFonts w:asciiTheme="majorBidi" w:hAnsiTheme="majorBidi" w:cstheme="majorBidi"/>
              </w:rPr>
              <w:t>Hajar</w:t>
            </w:r>
            <w:proofErr w:type="spellEnd"/>
            <w:r w:rsidR="00AA53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53F8">
              <w:rPr>
                <w:rFonts w:asciiTheme="majorBidi" w:hAnsiTheme="majorBidi" w:cstheme="majorBidi"/>
              </w:rPr>
              <w:t>AlEisa</w:t>
            </w:r>
            <w:proofErr w:type="spellEnd"/>
          </w:p>
        </w:tc>
      </w:tr>
      <w:tr w:rsidR="00FA489A" w14:paraId="30BD3E2D" w14:textId="77777777" w:rsidTr="00A07BCE">
        <w:tc>
          <w:tcPr>
            <w:tcW w:w="4500" w:type="dxa"/>
          </w:tcPr>
          <w:p w14:paraId="47C01E50" w14:textId="77777777" w:rsidR="00FA489A" w:rsidRPr="00FA489A" w:rsidRDefault="00FA489A" w:rsidP="002C1D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</w:t>
            </w:r>
            <w:r w:rsidR="00D30F42">
              <w:rPr>
                <w:rFonts w:asciiTheme="majorBidi" w:hAnsiTheme="majorBidi" w:cstheme="majorBidi"/>
                <w:sz w:val="26"/>
                <w:szCs w:val="26"/>
              </w:rPr>
              <w:t xml:space="preserve">                 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3FE0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E37B46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7001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0" w:type="dxa"/>
          </w:tcPr>
          <w:p w14:paraId="3057BB67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A07BCE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6707236E" w14:textId="77777777"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931063" wp14:editId="5EE8515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14:paraId="17E7200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8C5A4E9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E37B46">
        <w:rPr>
          <w:rFonts w:asciiTheme="majorBidi" w:hAnsiTheme="majorBidi" w:cstheme="majorBidi"/>
          <w:sz w:val="24"/>
          <w:szCs w:val="24"/>
        </w:rPr>
        <w:t>via allocated</w:t>
      </w:r>
      <w:r w:rsidRPr="00E37B46">
        <w:rPr>
          <w:rFonts w:asciiTheme="majorBidi" w:hAnsiTheme="majorBidi" w:cstheme="majorBidi"/>
          <w:sz w:val="24"/>
          <w:szCs w:val="24"/>
        </w:rPr>
        <w:t xml:space="preserve"> folder.</w:t>
      </w:r>
    </w:p>
    <w:p w14:paraId="715440BB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484427B7" w14:textId="77777777" w:rsidR="00E46972" w:rsidRPr="00E37B46" w:rsidRDefault="001E653B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work clear and well presented, marks may be reduced for poor presentation. This includes filling your information on the cover page.</w:t>
      </w:r>
    </w:p>
    <w:p w14:paraId="79B472F7" w14:textId="77777777" w:rsidR="00E46972" w:rsidRPr="00E37B46" w:rsidRDefault="001E653B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Students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1AAB659E" w14:textId="77777777" w:rsidR="00E46972" w:rsidRPr="00E37B46" w:rsidRDefault="005C5F40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="00E46972" w:rsidRPr="00E37B46">
        <w:rPr>
          <w:rFonts w:asciiTheme="majorBidi" w:hAnsiTheme="majorBidi" w:cstheme="majorBidi"/>
          <w:sz w:val="24"/>
          <w:szCs w:val="24"/>
        </w:rPr>
        <w:t>.</w:t>
      </w:r>
    </w:p>
    <w:p w14:paraId="3C6629DA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E37B46">
        <w:rPr>
          <w:rFonts w:asciiTheme="majorBidi" w:hAnsiTheme="majorBidi" w:cstheme="majorBidi"/>
          <w:sz w:val="24"/>
          <w:szCs w:val="24"/>
        </w:rPr>
        <w:t xml:space="preserve"> words</w:t>
      </w:r>
      <w:r w:rsidRPr="00E37B46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14:paraId="366066AA" w14:textId="77777777" w:rsidR="00E46972" w:rsidRPr="00E37B46" w:rsidRDefault="00B67B0A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2B4F52C3" w14:textId="77777777" w:rsidR="005C5F40" w:rsidRPr="00E37B46" w:rsidRDefault="005C5F40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E37B46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087CFED0" w14:textId="77777777" w:rsidR="00AA53F8" w:rsidRDefault="00AA53F8" w:rsidP="005175B5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334661C" w14:textId="77777777" w:rsidR="00AA53F8" w:rsidRDefault="00AA53F8" w:rsidP="005175B5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8C01113" w14:textId="77777777" w:rsidR="00AA53F8" w:rsidRDefault="00AA53F8" w:rsidP="005175B5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D80FAC2" w14:textId="77777777" w:rsidR="00AA53F8" w:rsidRDefault="00AA53F8" w:rsidP="005175B5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A4365D5" w14:textId="77777777" w:rsidR="00AA53F8" w:rsidRDefault="00AA53F8" w:rsidP="005175B5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D26D5DD" w14:textId="6820B818" w:rsidR="00154A39" w:rsidRPr="00E37B46" w:rsidRDefault="00A705E9" w:rsidP="005175B5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b/>
          <w:sz w:val="24"/>
          <w:szCs w:val="24"/>
        </w:rPr>
        <w:lastRenderedPageBreak/>
        <w:t xml:space="preserve">Assignment </w:t>
      </w:r>
      <w:r w:rsidR="005175B5">
        <w:rPr>
          <w:rFonts w:asciiTheme="majorBidi" w:hAnsiTheme="majorBidi" w:cstheme="majorBidi"/>
          <w:b/>
          <w:sz w:val="24"/>
          <w:szCs w:val="24"/>
        </w:rPr>
        <w:t>3</w:t>
      </w:r>
      <w:r w:rsidR="00034EB8">
        <w:rPr>
          <w:rFonts w:asciiTheme="majorBidi" w:hAnsiTheme="majorBidi" w:cstheme="majorBidi"/>
          <w:b/>
          <w:sz w:val="24"/>
          <w:szCs w:val="24"/>
        </w:rPr>
        <w:t xml:space="preserve"> Question-Chapters: 15, 16, 17 &amp; 18:</w:t>
      </w:r>
      <w:r w:rsidRPr="00E37B46">
        <w:rPr>
          <w:rFonts w:asciiTheme="majorBidi" w:hAnsiTheme="majorBidi" w:cstheme="majorBidi"/>
          <w:sz w:val="24"/>
          <w:szCs w:val="24"/>
        </w:rPr>
        <w:t xml:space="preserve"> -</w:t>
      </w:r>
      <w:r w:rsidR="00191520"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[</w:t>
      </w:r>
      <w:r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91520"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Marks]</w:t>
      </w:r>
    </w:p>
    <w:p w14:paraId="75E73CA6" w14:textId="77777777" w:rsidR="002218C2" w:rsidRDefault="00A07BCE" w:rsidP="007E71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Q1</w:t>
      </w:r>
      <w:r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You take $500 that you held as currency and put it into the banking system. The reserve ratio is </w:t>
      </w:r>
    </w:p>
    <w:p w14:paraId="430EA371" w14:textId="77777777" w:rsidR="007E7143" w:rsidRPr="002218C2" w:rsidRDefault="002218C2" w:rsidP="007E71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equal to 20%.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[1.5</w:t>
      </w:r>
      <w:r w:rsidR="007E7143" w:rsidRPr="002218C2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14:paraId="23A0F8B3" w14:textId="77777777" w:rsidR="007E7143" w:rsidRPr="002218C2" w:rsidRDefault="007E7143" w:rsidP="007E7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1ABEA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Calculate the mone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y multiplier.</w:t>
      </w:r>
    </w:p>
    <w:p w14:paraId="30DD1563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the total amount of deposits in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he banking system? </w:t>
      </w:r>
    </w:p>
    <w:p w14:paraId="2C8A47AA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money supply?</w:t>
      </w:r>
    </w:p>
    <w:p w14:paraId="4FEC1049" w14:textId="77777777" w:rsidR="007E7143" w:rsidRPr="007E7143" w:rsidRDefault="007E7143" w:rsidP="007E714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E399DF5" w14:textId="77777777" w:rsidR="00CF53F7" w:rsidRPr="00CF53F7" w:rsidRDefault="00CF53F7" w:rsidP="00CF53F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6D86E2" w14:textId="77777777" w:rsidR="00A56BF8" w:rsidRPr="00F922D2" w:rsidRDefault="00A56BF8" w:rsidP="00A56B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BDC85DC" w14:textId="77777777" w:rsidR="00A07BCE" w:rsidRPr="005E651B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2934" w14:textId="77777777" w:rsidR="002218C2" w:rsidRDefault="00A07BCE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Q2</w:t>
      </w:r>
      <w:r w:rsidR="004C7922"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At the beginning of 2018, a town has 152,000 employed people and 8000 unemployed people. </w:t>
      </w:r>
    </w:p>
    <w:p w14:paraId="62219963" w14:textId="77777777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The remaining 40,000 people in the town are not in the labor force.</w:t>
      </w:r>
      <w:r w:rsidR="00034EB8" w:rsidRPr="002218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[1.5 Marks]</w:t>
      </w:r>
    </w:p>
    <w:p w14:paraId="3E066194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A32D9" w14:textId="77777777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Based on these​ numbers:</w:t>
      </w:r>
    </w:p>
    <w:p w14:paraId="6EDD7EA1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FD17C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he​ town's unemployment rate: </w:t>
      </w:r>
    </w:p>
    <w:p w14:paraId="0B246A93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the​ town's lab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force participation rate: </w:t>
      </w:r>
    </w:p>
    <w:p w14:paraId="0F194BCB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Suppose that 10,000 people decide to join the labor force. Of these 10,000 people 7,800 find jobs. What is the unemploy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ment rate at the end of 2018?</w:t>
      </w:r>
    </w:p>
    <w:p w14:paraId="587D5BAC" w14:textId="77777777" w:rsidR="00F922D2" w:rsidRPr="002218C2" w:rsidRDefault="00F922D2" w:rsidP="007E7143">
      <w:pPr>
        <w:pStyle w:val="NormalText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C32C6C6" w14:textId="77777777" w:rsidR="00A07BCE" w:rsidRPr="00F922D2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08C59" w14:textId="77777777" w:rsidR="004C5FCF" w:rsidRPr="002218C2" w:rsidRDefault="00A07BC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Q3:</w:t>
      </w:r>
      <w:r w:rsidR="0077774E" w:rsidRPr="002218C2">
        <w:rPr>
          <w:rFonts w:ascii="Times New Roman" w:hAnsi="Times New Roman" w:cs="Times New Roman"/>
          <w:sz w:val="24"/>
          <w:szCs w:val="24"/>
        </w:rPr>
        <w:t xml:space="preserve"> </w:t>
      </w:r>
      <w:r w:rsidR="004C5FCF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Suppose that the T-account for First National Bank is as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follows: -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[2 Marks]</w:t>
      </w:r>
    </w:p>
    <w:p w14:paraId="6714F3D1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9DA8FB0" w14:textId="77777777" w:rsidR="0077774E" w:rsidRPr="002218C2" w:rsidRDefault="002218C2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5"/>
        <w:gridCol w:w="4050"/>
      </w:tblGrid>
      <w:tr w:rsidR="0077774E" w:rsidRPr="002218C2" w14:paraId="337B0690" w14:textId="77777777" w:rsidTr="00F12F0A">
        <w:trPr>
          <w:trHeight w:val="2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728F5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First National Bank </w:t>
            </w:r>
          </w:p>
        </w:tc>
      </w:tr>
      <w:tr w:rsidR="0077774E" w:rsidRPr="002218C2" w14:paraId="78490657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1B787B3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8DD9925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74E" w:rsidRPr="002218C2" w14:paraId="6F7BAF85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4853902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E8CFE1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Liabilities</w:t>
            </w:r>
          </w:p>
        </w:tc>
      </w:tr>
      <w:tr w:rsidR="0077774E" w:rsidRPr="002218C2" w14:paraId="0C668976" w14:textId="77777777" w:rsidTr="00F12F0A">
        <w:trPr>
          <w:trHeight w:val="225"/>
        </w:trPr>
        <w:tc>
          <w:tcPr>
            <w:tcW w:w="35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0977C6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Reserves             $100,000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44EDE0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Deposits          $500,000</w:t>
            </w:r>
          </w:p>
        </w:tc>
      </w:tr>
      <w:tr w:rsidR="0077774E" w:rsidRPr="002218C2" w14:paraId="1FABB6DF" w14:textId="77777777" w:rsidTr="00F12F0A">
        <w:trPr>
          <w:trHeight w:val="240"/>
        </w:trPr>
        <w:tc>
          <w:tcPr>
            <w:tcW w:w="35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B43A99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Loans                   400,000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38EB68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93446F" w14:textId="77777777" w:rsidR="0077774E" w:rsidRPr="002218C2" w:rsidRDefault="0077774E" w:rsidP="0077774E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1B50B60" w14:textId="77777777" w:rsidR="004C5FCF" w:rsidRPr="002218C2" w:rsidRDefault="004C5FCF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9822C6D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EF4788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39828DE" w14:textId="77777777" w:rsidR="004C5FCF" w:rsidRPr="002218C2" w:rsidRDefault="004C5FCF" w:rsidP="002218C2">
      <w:pPr>
        <w:pStyle w:val="a5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If the Fed requires banks to hold 5 percent of deposits as reserves, how much in excess </w:t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reserves does First National Bank now hold? </w:t>
      </w:r>
    </w:p>
    <w:p w14:paraId="7F6474E2" w14:textId="77777777" w:rsidR="004C5FCF" w:rsidRPr="002218C2" w:rsidRDefault="004C5FCF" w:rsidP="004C5FCF">
      <w:pPr>
        <w:pStyle w:val="a5"/>
        <w:ind w:left="144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BE4F0B2" w14:textId="77777777" w:rsidR="004C5FCF" w:rsidRPr="002218C2" w:rsidRDefault="004C5FCF" w:rsidP="002218C2">
      <w:pPr>
        <w:pStyle w:val="a5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Assume that all other banks hold only the required amount of reserves. If First National decides to reduce its reserves to only the required amount, by how much would the </w:t>
      </w: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economy’s money supply increase? </w:t>
      </w:r>
    </w:p>
    <w:p w14:paraId="28F2BA67" w14:textId="77777777" w:rsidR="004C5FCF" w:rsidRPr="002218C2" w:rsidRDefault="004C5FCF" w:rsidP="004C5FCF">
      <w:pPr>
        <w:pStyle w:val="a5"/>
        <w:ind w:left="1440"/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</w:pPr>
    </w:p>
    <w:p w14:paraId="02E5BDD0" w14:textId="77777777" w:rsidR="00A07BCE" w:rsidRPr="002218C2" w:rsidRDefault="00A07BCE" w:rsidP="00750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2AF9779" w14:textId="77777777" w:rsidR="00A07BCE" w:rsidRPr="004C5FCF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2DEAA" w14:textId="77777777" w:rsidR="00A07BCE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LiberationSerif" w:hAnsi="LiberationSerif" w:cs="LiberationSerif"/>
          <w:color w:val="000000"/>
          <w:sz w:val="20"/>
          <w:szCs w:val="20"/>
        </w:rPr>
      </w:pPr>
    </w:p>
    <w:p w14:paraId="37350B35" w14:textId="77777777" w:rsidR="00E46972" w:rsidRDefault="00E46972" w:rsidP="005C64E0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633FE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Answer:</w:t>
      </w:r>
    </w:p>
    <w:p w14:paraId="08FBB5DE" w14:textId="77777777" w:rsidR="00A56BF8" w:rsidRDefault="00A56BF8" w:rsidP="00A56BF8">
      <w:pPr>
        <w:pStyle w:val="a4"/>
      </w:pPr>
    </w:p>
    <w:p w14:paraId="3B7CAF4F" w14:textId="77777777" w:rsidR="002F15D6" w:rsidRPr="00232EAE" w:rsidRDefault="002F15D6" w:rsidP="00232EA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2F15D6" w:rsidRPr="00232EAE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23F"/>
    <w:multiLevelType w:val="hybridMultilevel"/>
    <w:tmpl w:val="69F2E4E4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EA4A77"/>
    <w:multiLevelType w:val="hybridMultilevel"/>
    <w:tmpl w:val="A37C3AAA"/>
    <w:lvl w:ilvl="0" w:tplc="8C7252B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F016B2"/>
    <w:multiLevelType w:val="hybridMultilevel"/>
    <w:tmpl w:val="ECF4FBFC"/>
    <w:lvl w:ilvl="0" w:tplc="17EA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2C2406"/>
    <w:multiLevelType w:val="hybridMultilevel"/>
    <w:tmpl w:val="D15E9D12"/>
    <w:lvl w:ilvl="0" w:tplc="88F6E1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56987"/>
    <w:multiLevelType w:val="hybridMultilevel"/>
    <w:tmpl w:val="5F6C1AAA"/>
    <w:lvl w:ilvl="0" w:tplc="16E01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52C4F"/>
    <w:multiLevelType w:val="hybridMultilevel"/>
    <w:tmpl w:val="EED4CB80"/>
    <w:lvl w:ilvl="0" w:tplc="FA402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5525B0D"/>
    <w:multiLevelType w:val="hybridMultilevel"/>
    <w:tmpl w:val="17A44D78"/>
    <w:lvl w:ilvl="0" w:tplc="7A6CE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211F"/>
    <w:multiLevelType w:val="hybridMultilevel"/>
    <w:tmpl w:val="C67AE7F8"/>
    <w:lvl w:ilvl="0" w:tplc="A3080942">
      <w:start w:val="1"/>
      <w:numFmt w:val="decimal"/>
      <w:lvlText w:val="%1."/>
      <w:lvlJc w:val="left"/>
      <w:pPr>
        <w:ind w:left="164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F6A651A">
      <w:start w:val="1"/>
      <w:numFmt w:val="lowerLetter"/>
      <w:lvlText w:val="%2.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057220DA">
      <w:numFmt w:val="bullet"/>
      <w:lvlText w:val="•"/>
      <w:lvlJc w:val="left"/>
      <w:pPr>
        <w:ind w:left="3184" w:hanging="721"/>
      </w:pPr>
      <w:rPr>
        <w:rFonts w:hint="default"/>
        <w:lang w:val="en-US" w:eastAsia="en-US" w:bidi="en-US"/>
      </w:rPr>
    </w:lvl>
    <w:lvl w:ilvl="3" w:tplc="B840015A">
      <w:numFmt w:val="bullet"/>
      <w:lvlText w:val="•"/>
      <w:lvlJc w:val="left"/>
      <w:pPr>
        <w:ind w:left="4008" w:hanging="721"/>
      </w:pPr>
      <w:rPr>
        <w:rFonts w:hint="default"/>
        <w:lang w:val="en-US" w:eastAsia="en-US" w:bidi="en-US"/>
      </w:rPr>
    </w:lvl>
    <w:lvl w:ilvl="4" w:tplc="2B3043F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5" w:tplc="0EC26352">
      <w:numFmt w:val="bullet"/>
      <w:lvlText w:val="•"/>
      <w:lvlJc w:val="left"/>
      <w:pPr>
        <w:ind w:left="5657" w:hanging="721"/>
      </w:pPr>
      <w:rPr>
        <w:rFonts w:hint="default"/>
        <w:lang w:val="en-US" w:eastAsia="en-US" w:bidi="en-US"/>
      </w:rPr>
    </w:lvl>
    <w:lvl w:ilvl="6" w:tplc="B91AA75C">
      <w:numFmt w:val="bullet"/>
      <w:lvlText w:val="•"/>
      <w:lvlJc w:val="left"/>
      <w:pPr>
        <w:ind w:left="6482" w:hanging="721"/>
      </w:pPr>
      <w:rPr>
        <w:rFonts w:hint="default"/>
        <w:lang w:val="en-US" w:eastAsia="en-US" w:bidi="en-US"/>
      </w:rPr>
    </w:lvl>
    <w:lvl w:ilvl="7" w:tplc="16DA20C2">
      <w:numFmt w:val="bullet"/>
      <w:lvlText w:val="•"/>
      <w:lvlJc w:val="left"/>
      <w:pPr>
        <w:ind w:left="7306" w:hanging="721"/>
      </w:pPr>
      <w:rPr>
        <w:rFonts w:hint="default"/>
        <w:lang w:val="en-US" w:eastAsia="en-US" w:bidi="en-US"/>
      </w:rPr>
    </w:lvl>
    <w:lvl w:ilvl="8" w:tplc="2AE03058">
      <w:numFmt w:val="bullet"/>
      <w:lvlText w:val="•"/>
      <w:lvlJc w:val="left"/>
      <w:pPr>
        <w:ind w:left="8131" w:hanging="721"/>
      </w:pPr>
      <w:rPr>
        <w:rFonts w:hint="default"/>
        <w:lang w:val="en-US" w:eastAsia="en-US" w:bidi="en-US"/>
      </w:rPr>
    </w:lvl>
  </w:abstractNum>
  <w:abstractNum w:abstractNumId="14">
    <w:nsid w:val="3F8C195A"/>
    <w:multiLevelType w:val="hybridMultilevel"/>
    <w:tmpl w:val="5FD86D88"/>
    <w:lvl w:ilvl="0" w:tplc="5A68CE1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14CBC"/>
    <w:multiLevelType w:val="hybridMultilevel"/>
    <w:tmpl w:val="47F02290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D6E67C7"/>
    <w:multiLevelType w:val="hybridMultilevel"/>
    <w:tmpl w:val="F4F88382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60FACB2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09A9"/>
    <w:multiLevelType w:val="hybridMultilevel"/>
    <w:tmpl w:val="A2BA5DB4"/>
    <w:lvl w:ilvl="0" w:tplc="72A47D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2C64"/>
    <w:multiLevelType w:val="hybridMultilevel"/>
    <w:tmpl w:val="CA803E2A"/>
    <w:lvl w:ilvl="0" w:tplc="F64683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5"/>
  </w:num>
  <w:num w:numId="5">
    <w:abstractNumId w:val="15"/>
  </w:num>
  <w:num w:numId="6">
    <w:abstractNumId w:val="10"/>
  </w:num>
  <w:num w:numId="7">
    <w:abstractNumId w:val="26"/>
  </w:num>
  <w:num w:numId="8">
    <w:abstractNumId w:val="1"/>
  </w:num>
  <w:num w:numId="9">
    <w:abstractNumId w:val="24"/>
  </w:num>
  <w:num w:numId="10">
    <w:abstractNumId w:val="19"/>
  </w:num>
  <w:num w:numId="11">
    <w:abstractNumId w:val="22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1"/>
  </w:num>
  <w:num w:numId="19">
    <w:abstractNumId w:val="8"/>
  </w:num>
  <w:num w:numId="20">
    <w:abstractNumId w:val="25"/>
  </w:num>
  <w:num w:numId="21">
    <w:abstractNumId w:val="3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21"/>
  </w:num>
  <w:num w:numId="27">
    <w:abstractNumId w:val="17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34EB8"/>
    <w:rsid w:val="000B6AB2"/>
    <w:rsid w:val="001000E6"/>
    <w:rsid w:val="00143426"/>
    <w:rsid w:val="00146815"/>
    <w:rsid w:val="00154A39"/>
    <w:rsid w:val="0016646C"/>
    <w:rsid w:val="00191520"/>
    <w:rsid w:val="001E653B"/>
    <w:rsid w:val="002218C2"/>
    <w:rsid w:val="00232EAE"/>
    <w:rsid w:val="0024085E"/>
    <w:rsid w:val="00296C74"/>
    <w:rsid w:val="002C1D6D"/>
    <w:rsid w:val="002F15D6"/>
    <w:rsid w:val="00334FAC"/>
    <w:rsid w:val="003C2F5F"/>
    <w:rsid w:val="003C61DE"/>
    <w:rsid w:val="003F4C81"/>
    <w:rsid w:val="003F5B41"/>
    <w:rsid w:val="004262C9"/>
    <w:rsid w:val="00470CBB"/>
    <w:rsid w:val="004A3016"/>
    <w:rsid w:val="004C46B9"/>
    <w:rsid w:val="004C5FCF"/>
    <w:rsid w:val="004C7922"/>
    <w:rsid w:val="005175B5"/>
    <w:rsid w:val="005547C2"/>
    <w:rsid w:val="00562CF1"/>
    <w:rsid w:val="00583DAE"/>
    <w:rsid w:val="005A3E95"/>
    <w:rsid w:val="005C5F40"/>
    <w:rsid w:val="005C64E0"/>
    <w:rsid w:val="005E651B"/>
    <w:rsid w:val="005E7DCA"/>
    <w:rsid w:val="00632F03"/>
    <w:rsid w:val="00633FE0"/>
    <w:rsid w:val="006A303C"/>
    <w:rsid w:val="006B6423"/>
    <w:rsid w:val="00700187"/>
    <w:rsid w:val="00717158"/>
    <w:rsid w:val="00743E7E"/>
    <w:rsid w:val="00750D9D"/>
    <w:rsid w:val="00764349"/>
    <w:rsid w:val="0077774E"/>
    <w:rsid w:val="007A724C"/>
    <w:rsid w:val="007D38FB"/>
    <w:rsid w:val="007E7143"/>
    <w:rsid w:val="007F717E"/>
    <w:rsid w:val="008011D1"/>
    <w:rsid w:val="00803A2D"/>
    <w:rsid w:val="00806D07"/>
    <w:rsid w:val="00852448"/>
    <w:rsid w:val="00870B76"/>
    <w:rsid w:val="008D4C03"/>
    <w:rsid w:val="008D4C12"/>
    <w:rsid w:val="00933B8B"/>
    <w:rsid w:val="009574C3"/>
    <w:rsid w:val="0099013D"/>
    <w:rsid w:val="009D49C8"/>
    <w:rsid w:val="00A07BCE"/>
    <w:rsid w:val="00A56BF8"/>
    <w:rsid w:val="00A60D6B"/>
    <w:rsid w:val="00A705E9"/>
    <w:rsid w:val="00AA53F8"/>
    <w:rsid w:val="00AF0124"/>
    <w:rsid w:val="00B10916"/>
    <w:rsid w:val="00B16C36"/>
    <w:rsid w:val="00B35ABE"/>
    <w:rsid w:val="00B63AD5"/>
    <w:rsid w:val="00B67B0A"/>
    <w:rsid w:val="00B83C8F"/>
    <w:rsid w:val="00BA2283"/>
    <w:rsid w:val="00C01CDB"/>
    <w:rsid w:val="00C7135A"/>
    <w:rsid w:val="00C71F80"/>
    <w:rsid w:val="00C82FC0"/>
    <w:rsid w:val="00CF53F7"/>
    <w:rsid w:val="00D25C55"/>
    <w:rsid w:val="00D30F42"/>
    <w:rsid w:val="00D57F10"/>
    <w:rsid w:val="00D81239"/>
    <w:rsid w:val="00DA307D"/>
    <w:rsid w:val="00E23F4F"/>
    <w:rsid w:val="00E37B46"/>
    <w:rsid w:val="00E46972"/>
    <w:rsid w:val="00E66715"/>
    <w:rsid w:val="00EE6431"/>
    <w:rsid w:val="00F12F0A"/>
    <w:rsid w:val="00F21236"/>
    <w:rsid w:val="00F77F91"/>
    <w:rsid w:val="00F922D2"/>
    <w:rsid w:val="00FA399B"/>
    <w:rsid w:val="00FA489A"/>
    <w:rsid w:val="00FC5BE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59E68"/>
  <w15:docId w15:val="{918D471A-5569-4E27-9E26-34C21A2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semiHidden/>
    <w:unhideWhenUsed/>
    <w:rsid w:val="00803A2D"/>
    <w:rPr>
      <w:color w:val="0563C1" w:themeColor="hyperlink"/>
      <w:u w:val="single"/>
    </w:rPr>
  </w:style>
  <w:style w:type="paragraph" w:customStyle="1" w:styleId="NormalText">
    <w:name w:val="Normal Text"/>
    <w:rsid w:val="00F922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5">
    <w:name w:val="No Spacing"/>
    <w:uiPriority w:val="1"/>
    <w:qFormat/>
    <w:rsid w:val="00F922D2"/>
    <w:pPr>
      <w:spacing w:after="0" w:line="240" w:lineRule="auto"/>
    </w:pPr>
  </w:style>
  <w:style w:type="paragraph" w:styleId="a6">
    <w:name w:val="Body Text"/>
    <w:basedOn w:val="a"/>
    <w:link w:val="Char"/>
    <w:uiPriority w:val="1"/>
    <w:qFormat/>
    <w:rsid w:val="002F1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نص أساسي Char"/>
    <w:basedOn w:val="a0"/>
    <w:link w:val="a6"/>
    <w:uiPriority w:val="1"/>
    <w:rsid w:val="002F15D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">
    <w:name w:val="t"/>
    <w:basedOn w:val="a0"/>
    <w:rsid w:val="004C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f f</cp:lastModifiedBy>
  <cp:revision>2</cp:revision>
  <dcterms:created xsi:type="dcterms:W3CDTF">2021-03-31T00:14:00Z</dcterms:created>
  <dcterms:modified xsi:type="dcterms:W3CDTF">2021-03-31T00:14:00Z</dcterms:modified>
</cp:coreProperties>
</file>