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DCDF" w14:textId="574F63B9" w:rsidR="00190352" w:rsidRPr="008D7B41" w:rsidRDefault="0049498B" w:rsidP="00190352">
      <w:pPr>
        <w:spacing w:after="0" w:line="240" w:lineRule="auto"/>
        <w:jc w:val="center"/>
      </w:pPr>
      <w:r>
        <w:t>POLS 1101 - Writing and Oral Assignment</w:t>
      </w:r>
      <w:r>
        <w:br/>
      </w:r>
      <w:r w:rsidR="00853946">
        <w:t>50</w:t>
      </w:r>
      <w:r>
        <w:t xml:space="preserve"> Points</w:t>
      </w:r>
    </w:p>
    <w:p w14:paraId="743109A9" w14:textId="25E773A3" w:rsidR="00190352" w:rsidRPr="008D7B41" w:rsidRDefault="00190352" w:rsidP="00190352">
      <w:pPr>
        <w:spacing w:after="0" w:line="240" w:lineRule="auto"/>
        <w:jc w:val="center"/>
      </w:pPr>
      <w:r w:rsidRPr="008D7B41">
        <w:t>Interest Group Assignment</w:t>
      </w:r>
      <w:r w:rsidR="00853946">
        <w:t>, Web Class, Spring 2021</w:t>
      </w:r>
    </w:p>
    <w:p w14:paraId="184C9082" w14:textId="77777777" w:rsidR="00190352" w:rsidRDefault="00190352" w:rsidP="00190352">
      <w:pPr>
        <w:pStyle w:val="ListParagraph"/>
        <w:rPr>
          <w:rFonts w:eastAsia="Times New Roman" w:cs="Arial"/>
        </w:rPr>
      </w:pPr>
    </w:p>
    <w:p w14:paraId="0C384F76" w14:textId="77777777" w:rsidR="00757821" w:rsidRDefault="00757821" w:rsidP="00757821">
      <w:pPr>
        <w:pStyle w:val="ListParagraph"/>
        <w:numPr>
          <w:ilvl w:val="0"/>
          <w:numId w:val="1"/>
        </w:numPr>
        <w:rPr>
          <w:rFonts w:eastAsia="Times New Roman" w:cs="Arial"/>
        </w:rPr>
      </w:pPr>
      <w:r>
        <w:rPr>
          <w:rFonts w:eastAsia="Times New Roman" w:cs="Arial"/>
        </w:rPr>
        <w:t xml:space="preserve">Pick one of the interest groups listed below.  You are free pick another group if you have a different choice. You must POST your selected choice under the Discussions section of your D2L class and under “Name Your IG Here.” No person may </w:t>
      </w:r>
      <w:proofErr w:type="gramStart"/>
      <w:r>
        <w:rPr>
          <w:rFonts w:eastAsia="Times New Roman" w:cs="Arial"/>
        </w:rPr>
        <w:t>chose</w:t>
      </w:r>
      <w:proofErr w:type="gramEnd"/>
      <w:r>
        <w:rPr>
          <w:rFonts w:eastAsia="Times New Roman" w:cs="Arial"/>
        </w:rPr>
        <w:t xml:space="preserve"> the same IG, so please choose as soon as possible.</w:t>
      </w:r>
    </w:p>
    <w:p w14:paraId="481685AE" w14:textId="6ACA3D00" w:rsidR="00190352" w:rsidRPr="00190352" w:rsidRDefault="00190352" w:rsidP="00190352">
      <w:pPr>
        <w:pStyle w:val="ListParagraph"/>
        <w:numPr>
          <w:ilvl w:val="0"/>
          <w:numId w:val="1"/>
        </w:numPr>
      </w:pPr>
      <w:r w:rsidRPr="004A596C">
        <w:rPr>
          <w:rFonts w:eastAsia="Times New Roman" w:cs="Arial"/>
        </w:rPr>
        <w:t xml:space="preserve">Go to that group’s web site.  Also, go to News Google and search for information on your group.  That will help you find what issues they’ve been involved in recently.  </w:t>
      </w:r>
      <w:r w:rsidRPr="008D7B41">
        <w:rPr>
          <w:rFonts w:eastAsia="Times New Roman" w:cs="Arial"/>
        </w:rPr>
        <w:t xml:space="preserve">With this information, answer the following.  </w:t>
      </w:r>
      <w:r w:rsidRPr="00190352">
        <w:rPr>
          <w:rFonts w:eastAsia="Times New Roman" w:cs="Arial"/>
          <w:u w:val="single"/>
        </w:rPr>
        <w:t>Make sure you address each part of the question</w:t>
      </w:r>
      <w:r w:rsidRPr="008D7B41">
        <w:rPr>
          <w:rFonts w:eastAsia="Times New Roman" w:cs="Arial"/>
        </w:rPr>
        <w:t>.</w:t>
      </w:r>
    </w:p>
    <w:p w14:paraId="23135295" w14:textId="77777777" w:rsidR="00185323" w:rsidRPr="00185323" w:rsidRDefault="00190352" w:rsidP="00190352">
      <w:pPr>
        <w:pStyle w:val="ListParagraph"/>
        <w:numPr>
          <w:ilvl w:val="1"/>
          <w:numId w:val="1"/>
        </w:numPr>
        <w:ind w:left="1080"/>
      </w:pPr>
      <w:r w:rsidRPr="004A596C">
        <w:rPr>
          <w:rFonts w:eastAsia="Times New Roman" w:cs="Arial"/>
        </w:rPr>
        <w:t xml:space="preserve">What are the issues your group is concerned with?  </w:t>
      </w:r>
    </w:p>
    <w:p w14:paraId="3753E6F6" w14:textId="77777777" w:rsidR="00185323" w:rsidRPr="00185323" w:rsidRDefault="00190352" w:rsidP="00190352">
      <w:pPr>
        <w:pStyle w:val="ListParagraph"/>
        <w:numPr>
          <w:ilvl w:val="1"/>
          <w:numId w:val="1"/>
        </w:numPr>
        <w:ind w:left="1080"/>
      </w:pPr>
      <w:r w:rsidRPr="004A596C">
        <w:rPr>
          <w:rFonts w:eastAsia="Times New Roman" w:cs="Arial"/>
        </w:rPr>
        <w:t xml:space="preserve">What are some examples of legislation your group supports or opposes? </w:t>
      </w:r>
      <w:bookmarkStart w:id="0" w:name="_GoBack"/>
      <w:bookmarkEnd w:id="0"/>
    </w:p>
    <w:p w14:paraId="28D03420" w14:textId="77777777" w:rsidR="00185323" w:rsidRPr="00185323" w:rsidRDefault="00190352" w:rsidP="00185323">
      <w:pPr>
        <w:pStyle w:val="ListParagraph"/>
        <w:numPr>
          <w:ilvl w:val="1"/>
          <w:numId w:val="1"/>
        </w:numPr>
        <w:ind w:left="1080"/>
      </w:pPr>
      <w:r w:rsidRPr="004A596C">
        <w:rPr>
          <w:rFonts w:eastAsia="Times New Roman" w:cs="Arial"/>
        </w:rPr>
        <w:t xml:space="preserve">What actions does your group take to try to influence policy and the public agenda?  </w:t>
      </w:r>
      <w:r w:rsidRPr="00185323">
        <w:rPr>
          <w:rFonts w:eastAsia="Times New Roman" w:cs="Arial"/>
        </w:rPr>
        <w:t xml:space="preserve">Give specific examples: (e.g. use of the media, law suits, direct lobbying, public information contributions, etc.) </w:t>
      </w:r>
    </w:p>
    <w:p w14:paraId="566C7169" w14:textId="77777777" w:rsidR="00185323" w:rsidRPr="00185323" w:rsidRDefault="00190352" w:rsidP="00190352">
      <w:pPr>
        <w:pStyle w:val="ListParagraph"/>
        <w:numPr>
          <w:ilvl w:val="1"/>
          <w:numId w:val="1"/>
        </w:numPr>
        <w:ind w:left="1080"/>
      </w:pPr>
      <w:r w:rsidRPr="004A596C">
        <w:rPr>
          <w:rFonts w:eastAsia="Times New Roman" w:cs="Arial"/>
        </w:rPr>
        <w:t xml:space="preserve">What is the group’s political ideology?  Does it favor one political party over the other?  </w:t>
      </w:r>
    </w:p>
    <w:p w14:paraId="1947B56B" w14:textId="04BB51E2" w:rsidR="00190352" w:rsidRPr="00190352" w:rsidRDefault="00190352" w:rsidP="00190352">
      <w:pPr>
        <w:pStyle w:val="ListParagraph"/>
        <w:numPr>
          <w:ilvl w:val="1"/>
          <w:numId w:val="1"/>
        </w:numPr>
        <w:ind w:left="1080"/>
      </w:pPr>
      <w:r w:rsidRPr="004A596C">
        <w:rPr>
          <w:rFonts w:eastAsia="Times New Roman" w:cs="Arial"/>
        </w:rPr>
        <w:t>If so, does it have a history of supporting certain political candidates?  What is it doing to support their favored candidates?  Make the connection between their political ideology, the legislation they support, and the party they support</w:t>
      </w:r>
      <w:r w:rsidRPr="008D7B41">
        <w:rPr>
          <w:rFonts w:eastAsia="Times New Roman" w:cs="Arial"/>
        </w:rPr>
        <w:t xml:space="preserve">.  </w:t>
      </w:r>
      <w:r w:rsidRPr="004A596C">
        <w:rPr>
          <w:rFonts w:eastAsia="Times New Roman" w:cs="Arial"/>
        </w:rPr>
        <w:t xml:space="preserve">If you think your group is absolutely neutral, say so.  Many interest groups are neutral.  </w:t>
      </w:r>
    </w:p>
    <w:p w14:paraId="6F078F67" w14:textId="2420F7A7" w:rsidR="00190352" w:rsidRPr="0049498B" w:rsidRDefault="00190352" w:rsidP="00190352">
      <w:pPr>
        <w:pStyle w:val="ListParagraph"/>
        <w:numPr>
          <w:ilvl w:val="1"/>
          <w:numId w:val="1"/>
        </w:numPr>
        <w:ind w:left="1080"/>
      </w:pPr>
      <w:r w:rsidRPr="004A596C">
        <w:rPr>
          <w:rFonts w:eastAsia="Times New Roman"/>
        </w:rPr>
        <w:t xml:space="preserve">Assess your group:  </w:t>
      </w:r>
      <w:r w:rsidR="00185323">
        <w:rPr>
          <w:rFonts w:eastAsia="Times New Roman"/>
        </w:rPr>
        <w:t xml:space="preserve">How successful is your group?  </w:t>
      </w:r>
      <w:r w:rsidRPr="004A596C">
        <w:rPr>
          <w:rFonts w:eastAsia="Times New Roman"/>
        </w:rPr>
        <w:t xml:space="preserve">What are its strengths and weaknesses?  How effective is it in achieving its agenda?  Back up what you say with </w:t>
      </w:r>
      <w:r w:rsidR="00185323">
        <w:rPr>
          <w:rFonts w:eastAsia="Times New Roman"/>
        </w:rPr>
        <w:t>at least one specific example</w:t>
      </w:r>
      <w:r w:rsidRPr="004A596C">
        <w:rPr>
          <w:rFonts w:eastAsia="Times New Roman"/>
        </w:rPr>
        <w:t xml:space="preserve"> demonstrating their effectiveness or lack thereof.</w:t>
      </w:r>
      <w:r w:rsidR="00853946">
        <w:rPr>
          <w:rFonts w:eastAsia="Times New Roman"/>
        </w:rPr>
        <w:br/>
      </w:r>
      <w:r w:rsidR="00853946">
        <w:rPr>
          <w:rFonts w:eastAsia="Times New Roman"/>
        </w:rPr>
        <w:br/>
        <w:t xml:space="preserve">3. You will then put all this information in a Power Point. Be sure to be thorough and comprehensive. You will post your Power Point project in D2L under the Discussions section, and under the “Post IG Projects Here” link in D2L. The due date for submissions is </w:t>
      </w:r>
      <w:r w:rsidR="00853946" w:rsidRPr="00853946">
        <w:rPr>
          <w:rFonts w:eastAsia="Times New Roman"/>
          <w:b/>
          <w:bCs/>
        </w:rPr>
        <w:t>Friday, April 2</w:t>
      </w:r>
      <w:r w:rsidR="00853946" w:rsidRPr="00853946">
        <w:rPr>
          <w:rFonts w:eastAsia="Times New Roman"/>
          <w:b/>
          <w:bCs/>
          <w:vertAlign w:val="superscript"/>
        </w:rPr>
        <w:t>nd</w:t>
      </w:r>
      <w:r w:rsidR="00853946" w:rsidRPr="00853946">
        <w:rPr>
          <w:rFonts w:eastAsia="Times New Roman"/>
          <w:b/>
          <w:bCs/>
        </w:rPr>
        <w:t>, 2021, 12n.</w:t>
      </w:r>
      <w:r w:rsidR="00853946">
        <w:rPr>
          <w:rFonts w:eastAsia="Times New Roman"/>
        </w:rPr>
        <w:br/>
      </w:r>
    </w:p>
    <w:p w14:paraId="76921F65" w14:textId="11655CFF" w:rsidR="0049498B" w:rsidRPr="00190352" w:rsidRDefault="0049498B" w:rsidP="00853946">
      <w:pPr>
        <w:pStyle w:val="ListParagraph"/>
        <w:numPr>
          <w:ilvl w:val="0"/>
          <w:numId w:val="3"/>
        </w:numPr>
      </w:pPr>
      <w:r>
        <w:t xml:space="preserve">You will then present your interest group findings orally </w:t>
      </w:r>
      <w:r w:rsidR="00853946">
        <w:t xml:space="preserve">online via ZOOM. The Oral Presentations will be assigned for the Week of Monday, </w:t>
      </w:r>
      <w:r w:rsidR="00853946" w:rsidRPr="00853946">
        <w:rPr>
          <w:b/>
          <w:bCs/>
        </w:rPr>
        <w:t>May 3</w:t>
      </w:r>
      <w:r w:rsidR="00853946" w:rsidRPr="00853946">
        <w:rPr>
          <w:b/>
          <w:bCs/>
          <w:vertAlign w:val="superscript"/>
        </w:rPr>
        <w:t>rd</w:t>
      </w:r>
      <w:r w:rsidR="00853946" w:rsidRPr="00853946">
        <w:rPr>
          <w:b/>
          <w:bCs/>
        </w:rPr>
        <w:t>, 2021.</w:t>
      </w:r>
    </w:p>
    <w:p w14:paraId="1CF15C7B" w14:textId="77777777" w:rsidR="00190352" w:rsidRPr="00190352" w:rsidRDefault="00757821" w:rsidP="00190352">
      <w:pPr>
        <w:spacing w:after="0" w:line="240" w:lineRule="auto"/>
        <w:rPr>
          <w:rFonts w:eastAsia="Times New Roman"/>
        </w:rPr>
      </w:pPr>
      <w:hyperlink r:id="rId6" w:history="1">
        <w:r w:rsidR="00190352" w:rsidRPr="00190352">
          <w:rPr>
            <w:rFonts w:eastAsia="Times New Roman" w:cs="Arial"/>
            <w:bCs/>
          </w:rPr>
          <w:t>The Fortune Power 25: Top 25 Lobbying Groups</w:t>
        </w:r>
      </w:hyperlink>
      <w:r w:rsidR="00190352" w:rsidRPr="00190352">
        <w:rPr>
          <w:rFonts w:eastAsia="Times New Roman"/>
        </w:rPr>
        <w:t xml:space="preserve"> (All listed are linked to their webpage for further information) </w:t>
      </w:r>
    </w:p>
    <w:p w14:paraId="72759713" w14:textId="77777777" w:rsidR="00190352" w:rsidRDefault="00190352" w:rsidP="00190352">
      <w:pPr>
        <w:spacing w:after="0" w:line="240" w:lineRule="auto"/>
        <w:rPr>
          <w:rFonts w:eastAsia="Times New Roman"/>
        </w:rPr>
      </w:pPr>
    </w:p>
    <w:p w14:paraId="24319D2E" w14:textId="77777777" w:rsidR="00190352" w:rsidRDefault="00190352" w:rsidP="00190352">
      <w:pPr>
        <w:spacing w:after="0" w:line="240" w:lineRule="auto"/>
        <w:rPr>
          <w:rFonts w:eastAsia="Times New Roman"/>
        </w:rPr>
        <w:sectPr w:rsidR="00190352" w:rsidSect="00190352">
          <w:pgSz w:w="12240" w:h="15840"/>
          <w:pgMar w:top="720" w:right="720" w:bottom="720" w:left="720" w:header="720" w:footer="720" w:gutter="0"/>
          <w:cols w:space="720"/>
          <w:docGrid w:linePitch="360"/>
        </w:sectPr>
      </w:pPr>
    </w:p>
    <w:p w14:paraId="1E67A922" w14:textId="77777777" w:rsidR="00190352" w:rsidRPr="00190352" w:rsidRDefault="00757821" w:rsidP="00190352">
      <w:pPr>
        <w:spacing w:after="0" w:line="240" w:lineRule="auto"/>
        <w:rPr>
          <w:rFonts w:eastAsia="Times New Roman"/>
        </w:rPr>
      </w:pPr>
      <w:hyperlink r:id="rId7" w:history="1">
        <w:r w:rsidR="00190352" w:rsidRPr="00190352">
          <w:rPr>
            <w:rFonts w:eastAsia="Times New Roman"/>
            <w:color w:val="0000FF"/>
            <w:u w:val="single"/>
          </w:rPr>
          <w:t>AARP</w:t>
        </w:r>
      </w:hyperlink>
      <w:r w:rsidR="00185323">
        <w:rPr>
          <w:rFonts w:eastAsia="Times New Roman"/>
        </w:rPr>
        <w:t xml:space="preserve"> </w:t>
      </w:r>
    </w:p>
    <w:p w14:paraId="09D03268" w14:textId="77777777" w:rsidR="00190352" w:rsidRPr="00190352" w:rsidRDefault="00757821" w:rsidP="00190352">
      <w:pPr>
        <w:spacing w:after="0" w:line="240" w:lineRule="auto"/>
        <w:rPr>
          <w:rFonts w:eastAsia="Times New Roman"/>
        </w:rPr>
      </w:pPr>
      <w:hyperlink r:id="rId8" w:history="1">
        <w:r w:rsidR="00190352" w:rsidRPr="00190352">
          <w:rPr>
            <w:rFonts w:eastAsia="Times New Roman"/>
            <w:color w:val="0000FF"/>
            <w:u w:val="single"/>
          </w:rPr>
          <w:t>ACLU</w:t>
        </w:r>
      </w:hyperlink>
    </w:p>
    <w:p w14:paraId="132A63FA" w14:textId="77777777" w:rsidR="00190352" w:rsidRPr="00190352" w:rsidRDefault="00757821" w:rsidP="00190352">
      <w:pPr>
        <w:spacing w:after="0" w:line="240" w:lineRule="auto"/>
        <w:rPr>
          <w:rFonts w:eastAsia="Times New Roman"/>
        </w:rPr>
      </w:pPr>
      <w:hyperlink r:id="rId9" w:history="1">
        <w:r w:rsidR="00190352" w:rsidRPr="00190352">
          <w:rPr>
            <w:rFonts w:eastAsia="Times New Roman"/>
            <w:color w:val="0000FF"/>
            <w:u w:val="single"/>
          </w:rPr>
          <w:t>AFL-CIO</w:t>
        </w:r>
      </w:hyperlink>
    </w:p>
    <w:p w14:paraId="5C4A1708" w14:textId="77777777" w:rsidR="00190352" w:rsidRPr="00190352" w:rsidRDefault="00757821" w:rsidP="00190352">
      <w:pPr>
        <w:spacing w:after="0" w:line="240" w:lineRule="auto"/>
        <w:rPr>
          <w:rFonts w:eastAsia="Times New Roman"/>
        </w:rPr>
      </w:pPr>
      <w:hyperlink r:id="rId10" w:history="1">
        <w:r w:rsidR="00190352" w:rsidRPr="00190352">
          <w:rPr>
            <w:rFonts w:eastAsia="Times New Roman"/>
            <w:color w:val="0000FF"/>
            <w:u w:val="single"/>
          </w:rPr>
          <w:t>American Bar Association</w:t>
        </w:r>
      </w:hyperlink>
    </w:p>
    <w:p w14:paraId="21626400" w14:textId="77777777" w:rsidR="00190352" w:rsidRPr="00190352" w:rsidRDefault="00757821" w:rsidP="00190352">
      <w:pPr>
        <w:spacing w:after="0" w:line="240" w:lineRule="auto"/>
        <w:rPr>
          <w:rFonts w:eastAsia="Times New Roman"/>
        </w:rPr>
      </w:pPr>
      <w:hyperlink r:id="rId11" w:history="1">
        <w:r w:rsidR="00190352" w:rsidRPr="00190352">
          <w:rPr>
            <w:rFonts w:eastAsia="Times New Roman"/>
            <w:color w:val="0000FF"/>
            <w:u w:val="single"/>
          </w:rPr>
          <w:t>American Conservative Union</w:t>
        </w:r>
      </w:hyperlink>
    </w:p>
    <w:p w14:paraId="56A32286" w14:textId="77777777" w:rsidR="00190352" w:rsidRPr="00190352" w:rsidRDefault="00757821" w:rsidP="00190352">
      <w:pPr>
        <w:spacing w:after="0" w:line="240" w:lineRule="auto"/>
        <w:rPr>
          <w:rFonts w:eastAsia="Times New Roman"/>
        </w:rPr>
      </w:pPr>
      <w:hyperlink r:id="rId12" w:history="1">
        <w:r w:rsidR="00190352" w:rsidRPr="00190352">
          <w:rPr>
            <w:rFonts w:eastAsia="Times New Roman"/>
            <w:color w:val="0000FF"/>
            <w:u w:val="single"/>
          </w:rPr>
          <w:t>American Farm Bureau</w:t>
        </w:r>
      </w:hyperlink>
    </w:p>
    <w:p w14:paraId="4B70564E" w14:textId="77777777" w:rsidR="00190352" w:rsidRPr="00190352" w:rsidRDefault="00757821" w:rsidP="00190352">
      <w:pPr>
        <w:spacing w:after="0" w:line="240" w:lineRule="auto"/>
        <w:rPr>
          <w:rFonts w:eastAsia="Times New Roman"/>
        </w:rPr>
      </w:pPr>
      <w:hyperlink r:id="rId13" w:history="1">
        <w:r w:rsidR="00190352" w:rsidRPr="00190352">
          <w:rPr>
            <w:rFonts w:eastAsia="Times New Roman"/>
            <w:color w:val="0000FF"/>
            <w:u w:val="single"/>
          </w:rPr>
          <w:t>American Israel Public Affairs Committee</w:t>
        </w:r>
      </w:hyperlink>
    </w:p>
    <w:p w14:paraId="2FABD032" w14:textId="77777777" w:rsidR="00190352" w:rsidRPr="00190352" w:rsidRDefault="00757821" w:rsidP="00190352">
      <w:pPr>
        <w:spacing w:after="0" w:line="240" w:lineRule="auto"/>
        <w:rPr>
          <w:rFonts w:eastAsia="Times New Roman"/>
        </w:rPr>
      </w:pPr>
      <w:hyperlink r:id="rId14" w:history="1">
        <w:r w:rsidR="00190352" w:rsidRPr="00190352">
          <w:rPr>
            <w:rFonts w:eastAsia="Times New Roman"/>
            <w:color w:val="0000FF"/>
            <w:u w:val="single"/>
          </w:rPr>
          <w:t>American Medical Association</w:t>
        </w:r>
      </w:hyperlink>
    </w:p>
    <w:p w14:paraId="6D5ECA2E" w14:textId="77777777" w:rsidR="00190352" w:rsidRPr="00190352" w:rsidRDefault="00757821" w:rsidP="00190352">
      <w:pPr>
        <w:spacing w:after="0" w:line="240" w:lineRule="auto"/>
        <w:rPr>
          <w:rFonts w:eastAsia="Times New Roman"/>
        </w:rPr>
      </w:pPr>
      <w:hyperlink r:id="rId15" w:history="1">
        <w:r w:rsidR="00190352" w:rsidRPr="00190352">
          <w:rPr>
            <w:rFonts w:eastAsia="Times New Roman"/>
            <w:color w:val="0000FF"/>
            <w:u w:val="single"/>
          </w:rPr>
          <w:t>Americans for Democratic Action</w:t>
        </w:r>
      </w:hyperlink>
    </w:p>
    <w:p w14:paraId="687F3381" w14:textId="77777777" w:rsidR="00190352" w:rsidRPr="00190352" w:rsidRDefault="00757821" w:rsidP="00190352">
      <w:pPr>
        <w:spacing w:after="0" w:line="240" w:lineRule="auto"/>
        <w:rPr>
          <w:rFonts w:eastAsia="Times New Roman"/>
        </w:rPr>
      </w:pPr>
      <w:hyperlink r:id="rId16" w:history="1">
        <w:r w:rsidR="00190352" w:rsidRPr="00190352">
          <w:rPr>
            <w:rFonts w:eastAsia="Times New Roman"/>
            <w:color w:val="0000FF"/>
            <w:u w:val="single"/>
          </w:rPr>
          <w:t>Association of Trial Lawyers of America</w:t>
        </w:r>
      </w:hyperlink>
    </w:p>
    <w:p w14:paraId="72E7D22C" w14:textId="77777777" w:rsidR="00190352" w:rsidRPr="00190352" w:rsidRDefault="00757821" w:rsidP="00190352">
      <w:pPr>
        <w:spacing w:after="0" w:line="240" w:lineRule="auto"/>
        <w:rPr>
          <w:rFonts w:eastAsia="Times New Roman"/>
        </w:rPr>
      </w:pPr>
      <w:hyperlink r:id="rId17" w:history="1">
        <w:r w:rsidR="00190352" w:rsidRPr="00190352">
          <w:rPr>
            <w:rFonts w:eastAsia="Times New Roman"/>
            <w:color w:val="0000FF"/>
            <w:u w:val="single"/>
          </w:rPr>
          <w:t>The Business Roundtable</w:t>
        </w:r>
      </w:hyperlink>
    </w:p>
    <w:p w14:paraId="4276DAEB" w14:textId="77777777" w:rsidR="00190352" w:rsidRPr="00190352" w:rsidRDefault="00757821" w:rsidP="00190352">
      <w:pPr>
        <w:spacing w:after="0" w:line="240" w:lineRule="auto"/>
        <w:rPr>
          <w:rFonts w:eastAsia="Times New Roman"/>
        </w:rPr>
      </w:pPr>
      <w:hyperlink r:id="rId18" w:history="1">
        <w:r w:rsidR="00190352" w:rsidRPr="00190352">
          <w:rPr>
            <w:rFonts w:eastAsia="Times New Roman"/>
            <w:color w:val="0000FF"/>
            <w:u w:val="single"/>
          </w:rPr>
          <w:t>Center for Equal Opportunity</w:t>
        </w:r>
      </w:hyperlink>
    </w:p>
    <w:p w14:paraId="64B949CD" w14:textId="77777777" w:rsidR="00190352" w:rsidRPr="00190352" w:rsidRDefault="00757821" w:rsidP="00190352">
      <w:pPr>
        <w:spacing w:after="0" w:line="240" w:lineRule="auto"/>
        <w:rPr>
          <w:rFonts w:eastAsia="Times New Roman"/>
        </w:rPr>
      </w:pPr>
      <w:hyperlink r:id="rId19" w:history="1">
        <w:r w:rsidR="00190352" w:rsidRPr="00190352">
          <w:rPr>
            <w:rFonts w:eastAsia="Times New Roman"/>
            <w:color w:val="0000FF"/>
            <w:u w:val="single"/>
          </w:rPr>
          <w:t>Christian Coalition</w:t>
        </w:r>
      </w:hyperlink>
    </w:p>
    <w:p w14:paraId="335134E9" w14:textId="77777777" w:rsidR="00190352" w:rsidRPr="00190352" w:rsidRDefault="00757821" w:rsidP="00190352">
      <w:pPr>
        <w:spacing w:after="0" w:line="240" w:lineRule="auto"/>
        <w:rPr>
          <w:rFonts w:eastAsia="Times New Roman"/>
        </w:rPr>
      </w:pPr>
      <w:hyperlink r:id="rId20" w:history="1">
        <w:r w:rsidR="00190352" w:rsidRPr="00190352">
          <w:rPr>
            <w:rFonts w:eastAsia="Times New Roman"/>
            <w:color w:val="0000FF"/>
            <w:u w:val="single"/>
          </w:rPr>
          <w:t xml:space="preserve">Club </w:t>
        </w:r>
        <w:proofErr w:type="gramStart"/>
        <w:r w:rsidR="00190352" w:rsidRPr="00190352">
          <w:rPr>
            <w:rFonts w:eastAsia="Times New Roman"/>
            <w:color w:val="0000FF"/>
            <w:u w:val="single"/>
          </w:rPr>
          <w:t>For</w:t>
        </w:r>
        <w:proofErr w:type="gramEnd"/>
        <w:r w:rsidR="00190352" w:rsidRPr="00190352">
          <w:rPr>
            <w:rFonts w:eastAsia="Times New Roman"/>
            <w:color w:val="0000FF"/>
            <w:u w:val="single"/>
          </w:rPr>
          <w:t xml:space="preserve"> Growth</w:t>
        </w:r>
      </w:hyperlink>
    </w:p>
    <w:p w14:paraId="4D6796A6" w14:textId="77777777" w:rsidR="00190352" w:rsidRPr="00190352" w:rsidRDefault="00757821" w:rsidP="00190352">
      <w:pPr>
        <w:spacing w:after="0" w:line="240" w:lineRule="auto"/>
        <w:rPr>
          <w:rFonts w:eastAsia="Times New Roman"/>
        </w:rPr>
      </w:pPr>
      <w:hyperlink r:id="rId21" w:history="1">
        <w:r w:rsidR="00190352" w:rsidRPr="00190352">
          <w:rPr>
            <w:rFonts w:eastAsia="Times New Roman"/>
            <w:color w:val="0000FF"/>
            <w:u w:val="single"/>
          </w:rPr>
          <w:t>Council on American-Islamic Relations</w:t>
        </w:r>
      </w:hyperlink>
    </w:p>
    <w:p w14:paraId="1A0B4D80" w14:textId="77777777" w:rsidR="00190352" w:rsidRPr="00190352" w:rsidRDefault="00757821" w:rsidP="00190352">
      <w:pPr>
        <w:spacing w:after="0" w:line="240" w:lineRule="auto"/>
        <w:rPr>
          <w:rFonts w:eastAsia="Times New Roman"/>
        </w:rPr>
      </w:pPr>
      <w:hyperlink r:id="rId22" w:history="1">
        <w:r w:rsidR="00190352" w:rsidRPr="00190352">
          <w:rPr>
            <w:rFonts w:eastAsia="Times New Roman"/>
            <w:color w:val="0000FF"/>
            <w:u w:val="single"/>
          </w:rPr>
          <w:t>Eagle Forum</w:t>
        </w:r>
      </w:hyperlink>
    </w:p>
    <w:p w14:paraId="3EA8F041" w14:textId="77777777" w:rsidR="00190352" w:rsidRPr="00190352" w:rsidRDefault="00757821" w:rsidP="00190352">
      <w:pPr>
        <w:spacing w:after="0" w:line="240" w:lineRule="auto"/>
        <w:rPr>
          <w:rFonts w:eastAsia="Times New Roman"/>
        </w:rPr>
      </w:pPr>
      <w:hyperlink r:id="rId23" w:history="1">
        <w:r w:rsidR="00190352" w:rsidRPr="00190352">
          <w:rPr>
            <w:rFonts w:eastAsia="Times New Roman"/>
            <w:color w:val="0000FF"/>
            <w:u w:val="single"/>
          </w:rPr>
          <w:t>Emily's List</w:t>
        </w:r>
      </w:hyperlink>
    </w:p>
    <w:p w14:paraId="7215D5C3" w14:textId="77777777" w:rsidR="00190352" w:rsidRPr="00190352" w:rsidRDefault="00757821" w:rsidP="00190352">
      <w:pPr>
        <w:spacing w:after="0" w:line="240" w:lineRule="auto"/>
        <w:rPr>
          <w:rFonts w:eastAsia="Times New Roman"/>
        </w:rPr>
      </w:pPr>
      <w:hyperlink r:id="rId24" w:history="1">
        <w:r w:rsidR="00190352" w:rsidRPr="00190352">
          <w:rPr>
            <w:rFonts w:eastAsia="Times New Roman"/>
            <w:color w:val="0000FF"/>
            <w:u w:val="single"/>
          </w:rPr>
          <w:t>Environmental Defense Fund</w:t>
        </w:r>
      </w:hyperlink>
    </w:p>
    <w:p w14:paraId="4AB6861C" w14:textId="77777777" w:rsidR="00190352" w:rsidRPr="00190352" w:rsidRDefault="00757821" w:rsidP="00190352">
      <w:pPr>
        <w:spacing w:after="0" w:line="240" w:lineRule="auto"/>
        <w:rPr>
          <w:rFonts w:eastAsia="Times New Roman"/>
        </w:rPr>
      </w:pPr>
      <w:hyperlink r:id="rId25" w:history="1">
        <w:r w:rsidR="00190352" w:rsidRPr="00190352">
          <w:rPr>
            <w:rFonts w:eastAsia="Times New Roman"/>
            <w:color w:val="0000FF"/>
            <w:u w:val="single"/>
          </w:rPr>
          <w:t>Green Peace</w:t>
        </w:r>
      </w:hyperlink>
    </w:p>
    <w:p w14:paraId="5743CC24" w14:textId="77777777" w:rsidR="00190352" w:rsidRPr="00190352" w:rsidRDefault="00757821" w:rsidP="00190352">
      <w:pPr>
        <w:spacing w:after="0" w:line="240" w:lineRule="auto"/>
        <w:rPr>
          <w:rFonts w:eastAsia="Times New Roman"/>
        </w:rPr>
      </w:pPr>
      <w:hyperlink r:id="rId26" w:history="1">
        <w:r w:rsidR="00190352" w:rsidRPr="00190352">
          <w:rPr>
            <w:rFonts w:eastAsia="Times New Roman"/>
            <w:color w:val="0000FF"/>
            <w:u w:val="single"/>
          </w:rPr>
          <w:t>Handgun Control, Inc</w:t>
        </w:r>
      </w:hyperlink>
    </w:p>
    <w:p w14:paraId="5EFB7777" w14:textId="77777777" w:rsidR="00190352" w:rsidRPr="00190352" w:rsidRDefault="00757821" w:rsidP="00190352">
      <w:pPr>
        <w:spacing w:after="0" w:line="240" w:lineRule="auto"/>
        <w:rPr>
          <w:rFonts w:eastAsia="Times New Roman"/>
        </w:rPr>
      </w:pPr>
      <w:hyperlink r:id="rId27" w:history="1">
        <w:r w:rsidR="00190352" w:rsidRPr="00190352">
          <w:rPr>
            <w:rFonts w:eastAsia="Times New Roman"/>
            <w:color w:val="0000FF"/>
            <w:u w:val="single"/>
          </w:rPr>
          <w:t>Independent Women's Forum</w:t>
        </w:r>
      </w:hyperlink>
    </w:p>
    <w:p w14:paraId="7022E9C4" w14:textId="77777777" w:rsidR="00190352" w:rsidRPr="00190352" w:rsidRDefault="00757821" w:rsidP="00190352">
      <w:pPr>
        <w:spacing w:after="0" w:line="240" w:lineRule="auto"/>
        <w:rPr>
          <w:rFonts w:eastAsia="Times New Roman"/>
        </w:rPr>
      </w:pPr>
      <w:hyperlink r:id="rId28" w:history="1">
        <w:r w:rsidR="00190352" w:rsidRPr="00190352">
          <w:rPr>
            <w:rFonts w:eastAsia="Times New Roman"/>
            <w:color w:val="0000FF"/>
            <w:u w:val="single"/>
          </w:rPr>
          <w:t>NAACP</w:t>
        </w:r>
      </w:hyperlink>
    </w:p>
    <w:p w14:paraId="066F06BB" w14:textId="77777777" w:rsidR="00190352" w:rsidRPr="00190352" w:rsidRDefault="00757821" w:rsidP="00190352">
      <w:pPr>
        <w:spacing w:after="0" w:line="240" w:lineRule="auto"/>
        <w:rPr>
          <w:rFonts w:eastAsia="Times New Roman"/>
        </w:rPr>
      </w:pPr>
      <w:hyperlink r:id="rId29" w:history="1">
        <w:r w:rsidR="00190352" w:rsidRPr="00190352">
          <w:rPr>
            <w:rFonts w:eastAsia="Times New Roman"/>
            <w:color w:val="0000FF"/>
            <w:u w:val="single"/>
          </w:rPr>
          <w:t>NARAL</w:t>
        </w:r>
      </w:hyperlink>
      <w:r w:rsidR="00185323">
        <w:rPr>
          <w:rFonts w:eastAsia="Times New Roman"/>
        </w:rPr>
        <w:t xml:space="preserve"> (Pro Choice America)</w:t>
      </w:r>
    </w:p>
    <w:p w14:paraId="6C61F797" w14:textId="77777777" w:rsidR="00190352" w:rsidRPr="00190352" w:rsidRDefault="00757821" w:rsidP="00190352">
      <w:pPr>
        <w:spacing w:after="0" w:line="240" w:lineRule="auto"/>
        <w:rPr>
          <w:rFonts w:eastAsia="Times New Roman"/>
        </w:rPr>
      </w:pPr>
      <w:hyperlink r:id="rId30" w:history="1">
        <w:r w:rsidR="00190352" w:rsidRPr="00190352">
          <w:rPr>
            <w:rFonts w:eastAsia="Times New Roman"/>
            <w:color w:val="0000FF"/>
            <w:u w:val="single"/>
          </w:rPr>
          <w:t>National Association of Manufacturers</w:t>
        </w:r>
      </w:hyperlink>
    </w:p>
    <w:p w14:paraId="05645CE3" w14:textId="77777777" w:rsidR="00190352" w:rsidRPr="00190352" w:rsidRDefault="00757821" w:rsidP="00190352">
      <w:pPr>
        <w:spacing w:after="0" w:line="240" w:lineRule="auto"/>
        <w:rPr>
          <w:rFonts w:eastAsia="Times New Roman"/>
        </w:rPr>
      </w:pPr>
      <w:hyperlink r:id="rId31" w:history="1">
        <w:r w:rsidR="00190352" w:rsidRPr="00190352">
          <w:rPr>
            <w:rFonts w:eastAsia="Times New Roman"/>
            <w:color w:val="0000FF"/>
            <w:u w:val="single"/>
          </w:rPr>
          <w:t>National Organization for Women</w:t>
        </w:r>
      </w:hyperlink>
    </w:p>
    <w:p w14:paraId="764C1BD8" w14:textId="77777777" w:rsidR="00190352" w:rsidRPr="00190352" w:rsidRDefault="00757821" w:rsidP="00190352">
      <w:pPr>
        <w:spacing w:after="0" w:line="240" w:lineRule="auto"/>
        <w:rPr>
          <w:rFonts w:eastAsia="Times New Roman"/>
        </w:rPr>
      </w:pPr>
      <w:hyperlink r:id="rId32" w:history="1">
        <w:r w:rsidR="00190352" w:rsidRPr="00190352">
          <w:rPr>
            <w:rFonts w:eastAsia="Times New Roman"/>
            <w:color w:val="0000FF"/>
            <w:u w:val="single"/>
          </w:rPr>
          <w:t>National Resources Defense Council</w:t>
        </w:r>
      </w:hyperlink>
    </w:p>
    <w:p w14:paraId="60D53430" w14:textId="77777777" w:rsidR="00190352" w:rsidRPr="00190352" w:rsidRDefault="00757821" w:rsidP="00190352">
      <w:pPr>
        <w:spacing w:after="0" w:line="240" w:lineRule="auto"/>
        <w:rPr>
          <w:rFonts w:eastAsia="Times New Roman"/>
        </w:rPr>
      </w:pPr>
      <w:hyperlink r:id="rId33" w:history="1">
        <w:r w:rsidR="00190352" w:rsidRPr="00190352">
          <w:rPr>
            <w:rFonts w:eastAsia="Times New Roman"/>
            <w:color w:val="0000FF"/>
            <w:u w:val="single"/>
          </w:rPr>
          <w:t>National Right to Life</w:t>
        </w:r>
      </w:hyperlink>
    </w:p>
    <w:p w14:paraId="6E40060D" w14:textId="77777777" w:rsidR="00190352" w:rsidRPr="00190352" w:rsidRDefault="00757821" w:rsidP="00190352">
      <w:pPr>
        <w:spacing w:after="0" w:line="240" w:lineRule="auto"/>
        <w:rPr>
          <w:rFonts w:eastAsia="Times New Roman"/>
        </w:rPr>
      </w:pPr>
      <w:hyperlink r:id="rId34" w:history="1">
        <w:r w:rsidR="00190352" w:rsidRPr="00190352">
          <w:rPr>
            <w:rFonts w:eastAsia="Times New Roman"/>
            <w:color w:val="0000FF"/>
            <w:u w:val="single"/>
          </w:rPr>
          <w:t>NEA</w:t>
        </w:r>
      </w:hyperlink>
      <w:r w:rsidR="00185323">
        <w:rPr>
          <w:rFonts w:eastAsia="Times New Roman"/>
        </w:rPr>
        <w:t xml:space="preserve"> (National Education Association)</w:t>
      </w:r>
    </w:p>
    <w:p w14:paraId="29352127" w14:textId="77777777" w:rsidR="00190352" w:rsidRPr="00190352" w:rsidRDefault="00757821" w:rsidP="00190352">
      <w:pPr>
        <w:spacing w:after="0" w:line="240" w:lineRule="auto"/>
        <w:rPr>
          <w:rFonts w:eastAsia="Times New Roman"/>
        </w:rPr>
      </w:pPr>
      <w:hyperlink r:id="rId35" w:history="1">
        <w:r w:rsidR="00190352" w:rsidRPr="00190352">
          <w:rPr>
            <w:rFonts w:eastAsia="Times New Roman"/>
            <w:color w:val="0000FF"/>
            <w:u w:val="single"/>
          </w:rPr>
          <w:t>NRA</w:t>
        </w:r>
      </w:hyperlink>
      <w:r w:rsidR="00185323">
        <w:rPr>
          <w:rFonts w:eastAsia="Times New Roman"/>
        </w:rPr>
        <w:t xml:space="preserve"> (National Rifle Association)</w:t>
      </w:r>
    </w:p>
    <w:p w14:paraId="76459587" w14:textId="77777777" w:rsidR="00190352" w:rsidRPr="00190352" w:rsidRDefault="00757821" w:rsidP="00190352">
      <w:pPr>
        <w:spacing w:after="0" w:line="240" w:lineRule="auto"/>
        <w:rPr>
          <w:rFonts w:eastAsia="Times New Roman"/>
        </w:rPr>
      </w:pPr>
      <w:hyperlink r:id="rId36" w:history="1">
        <w:r w:rsidR="00190352" w:rsidRPr="00190352">
          <w:rPr>
            <w:rFonts w:eastAsia="Times New Roman"/>
            <w:color w:val="0000FF"/>
            <w:u w:val="single"/>
          </w:rPr>
          <w:t>PETA</w:t>
        </w:r>
      </w:hyperlink>
      <w:r w:rsidR="00185323">
        <w:rPr>
          <w:rFonts w:eastAsia="Times New Roman"/>
        </w:rPr>
        <w:t xml:space="preserve"> (People for the Ethical Treatment of Animals)</w:t>
      </w:r>
    </w:p>
    <w:p w14:paraId="66865D5E" w14:textId="77777777" w:rsidR="00190352" w:rsidRPr="00190352" w:rsidRDefault="00757821" w:rsidP="00190352">
      <w:pPr>
        <w:spacing w:after="0" w:line="240" w:lineRule="auto"/>
        <w:rPr>
          <w:rFonts w:eastAsia="Times New Roman"/>
        </w:rPr>
      </w:pPr>
      <w:hyperlink r:id="rId37" w:history="1">
        <w:r w:rsidR="00190352" w:rsidRPr="00190352">
          <w:rPr>
            <w:rFonts w:eastAsia="Times New Roman"/>
            <w:color w:val="0000FF"/>
            <w:u w:val="single"/>
          </w:rPr>
          <w:t xml:space="preserve">Pharmaceutical Research &amp; Manufacturers of America </w:t>
        </w:r>
      </w:hyperlink>
    </w:p>
    <w:p w14:paraId="4BB8CCC5" w14:textId="77777777" w:rsidR="00190352" w:rsidRPr="00190352" w:rsidRDefault="00757821" w:rsidP="00190352">
      <w:pPr>
        <w:spacing w:after="0" w:line="240" w:lineRule="auto"/>
        <w:rPr>
          <w:rFonts w:eastAsia="Times New Roman"/>
        </w:rPr>
      </w:pPr>
      <w:hyperlink r:id="rId38" w:history="1">
        <w:r w:rsidR="00190352" w:rsidRPr="00190352">
          <w:rPr>
            <w:rFonts w:eastAsia="Times New Roman"/>
            <w:color w:val="0000FF"/>
            <w:u w:val="single"/>
          </w:rPr>
          <w:t>Public Citizen</w:t>
        </w:r>
      </w:hyperlink>
    </w:p>
    <w:p w14:paraId="0B947172" w14:textId="77777777" w:rsidR="00190352" w:rsidRPr="00190352" w:rsidRDefault="00757821" w:rsidP="00190352">
      <w:pPr>
        <w:spacing w:after="0" w:line="240" w:lineRule="auto"/>
        <w:rPr>
          <w:rFonts w:eastAsia="Times New Roman"/>
        </w:rPr>
      </w:pPr>
      <w:hyperlink r:id="rId39" w:history="1">
        <w:r w:rsidR="00190352" w:rsidRPr="00190352">
          <w:rPr>
            <w:rFonts w:eastAsia="Times New Roman"/>
            <w:color w:val="0000FF"/>
            <w:u w:val="single"/>
          </w:rPr>
          <w:t>Sierra Club</w:t>
        </w:r>
      </w:hyperlink>
      <w:r w:rsidR="00185323">
        <w:rPr>
          <w:rFonts w:eastAsia="Times New Roman"/>
        </w:rPr>
        <w:t xml:space="preserve"> (Environment)</w:t>
      </w:r>
    </w:p>
    <w:p w14:paraId="58D0C7A7" w14:textId="77777777" w:rsidR="00190352" w:rsidRPr="00190352" w:rsidRDefault="00757821" w:rsidP="00190352">
      <w:pPr>
        <w:spacing w:after="0" w:line="240" w:lineRule="auto"/>
        <w:rPr>
          <w:rFonts w:eastAsia="Times New Roman"/>
        </w:rPr>
      </w:pPr>
      <w:hyperlink r:id="rId40" w:history="1">
        <w:r w:rsidR="00190352" w:rsidRPr="00190352">
          <w:rPr>
            <w:rFonts w:eastAsia="Times New Roman"/>
            <w:color w:val="0000FF"/>
            <w:u w:val="single"/>
          </w:rPr>
          <w:t>U.S. Chamber of Commerce</w:t>
        </w:r>
      </w:hyperlink>
    </w:p>
    <w:p w14:paraId="5C883612" w14:textId="77777777" w:rsidR="00190352" w:rsidRDefault="00757821" w:rsidP="00190352">
      <w:pPr>
        <w:rPr>
          <w:rFonts w:eastAsia="Times New Roman"/>
        </w:rPr>
      </w:pPr>
      <w:hyperlink r:id="rId41" w:history="1">
        <w:r w:rsidR="00190352" w:rsidRPr="00190352">
          <w:rPr>
            <w:rFonts w:eastAsia="Times New Roman"/>
            <w:color w:val="0000FF"/>
            <w:u w:val="single"/>
          </w:rPr>
          <w:t>Veterans of Foreign Wars</w:t>
        </w:r>
      </w:hyperlink>
    </w:p>
    <w:p w14:paraId="708F39A9" w14:textId="77777777" w:rsidR="00190352" w:rsidRDefault="00190352" w:rsidP="00190352">
      <w:pPr>
        <w:rPr>
          <w:rFonts w:eastAsia="Times New Roman"/>
        </w:rPr>
      </w:pPr>
    </w:p>
    <w:p w14:paraId="41A40287" w14:textId="77777777" w:rsidR="00190352" w:rsidRDefault="00190352" w:rsidP="00190352">
      <w:pPr>
        <w:rPr>
          <w:rFonts w:eastAsia="Times New Roman"/>
        </w:rPr>
      </w:pPr>
    </w:p>
    <w:p w14:paraId="4C01D1E1" w14:textId="77777777" w:rsidR="00190352" w:rsidRDefault="00190352" w:rsidP="00190352">
      <w:pPr>
        <w:rPr>
          <w:rFonts w:eastAsia="Times New Roman"/>
        </w:rPr>
      </w:pPr>
    </w:p>
    <w:p w14:paraId="7CDD8099" w14:textId="77777777" w:rsidR="00190352" w:rsidRDefault="00190352" w:rsidP="00190352">
      <w:pPr>
        <w:rPr>
          <w:rFonts w:eastAsia="Times New Roman"/>
        </w:rPr>
      </w:pPr>
    </w:p>
    <w:p w14:paraId="589B61F2" w14:textId="77777777" w:rsidR="00190352" w:rsidRDefault="00190352" w:rsidP="00190352"/>
    <w:sectPr w:rsidR="00190352" w:rsidSect="0019035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8F9"/>
    <w:multiLevelType w:val="hybridMultilevel"/>
    <w:tmpl w:val="9ECEC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C70A0"/>
    <w:multiLevelType w:val="hybridMultilevel"/>
    <w:tmpl w:val="0E3A0D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C2FF1"/>
    <w:multiLevelType w:val="hybridMultilevel"/>
    <w:tmpl w:val="142AF8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B95040-889B-48B6-8ADD-6EBB45ED7C76}"/>
    <w:docVar w:name="dgnword-eventsink" w:val="285571392"/>
  </w:docVars>
  <w:rsids>
    <w:rsidRoot w:val="00190352"/>
    <w:rsid w:val="000F40C1"/>
    <w:rsid w:val="00185323"/>
    <w:rsid w:val="00190352"/>
    <w:rsid w:val="0049498B"/>
    <w:rsid w:val="007469B3"/>
    <w:rsid w:val="00757821"/>
    <w:rsid w:val="00853946"/>
    <w:rsid w:val="00BE5B12"/>
    <w:rsid w:val="00E82312"/>
    <w:rsid w:val="00F5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A9D5"/>
  <w15:docId w15:val="{C203CB6B-6F5F-4409-B1D7-CF16CE6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pac.org/" TargetMode="External"/><Relationship Id="rId18" Type="http://schemas.openxmlformats.org/officeDocument/2006/relationships/hyperlink" Target="http://ceousa.org/" TargetMode="External"/><Relationship Id="rId26" Type="http://schemas.openxmlformats.org/officeDocument/2006/relationships/hyperlink" Target="http://www.handguncontrol.org/" TargetMode="External"/><Relationship Id="rId39" Type="http://schemas.openxmlformats.org/officeDocument/2006/relationships/hyperlink" Target="http://www.sierraclub.org/" TargetMode="External"/><Relationship Id="rId21" Type="http://schemas.openxmlformats.org/officeDocument/2006/relationships/hyperlink" Target="http://www.cair-net.org/" TargetMode="External"/><Relationship Id="rId34" Type="http://schemas.openxmlformats.org/officeDocument/2006/relationships/hyperlink" Target="http://nea.org/" TargetMode="External"/><Relationship Id="rId42" Type="http://schemas.openxmlformats.org/officeDocument/2006/relationships/fontTable" Target="fontTable.xml"/><Relationship Id="rId7" Type="http://schemas.openxmlformats.org/officeDocument/2006/relationships/hyperlink" Target="http://www.aarp.org/" TargetMode="External"/><Relationship Id="rId2" Type="http://schemas.openxmlformats.org/officeDocument/2006/relationships/numbering" Target="numbering.xml"/><Relationship Id="rId16" Type="http://schemas.openxmlformats.org/officeDocument/2006/relationships/hyperlink" Target="http://atla.org/" TargetMode="External"/><Relationship Id="rId20" Type="http://schemas.openxmlformats.org/officeDocument/2006/relationships/hyperlink" Target="http://clubforgrowth.org/" TargetMode="External"/><Relationship Id="rId29" Type="http://schemas.openxmlformats.org/officeDocument/2006/relationships/hyperlink" Target="http://naral.org/" TargetMode="External"/><Relationship Id="rId41" Type="http://schemas.openxmlformats.org/officeDocument/2006/relationships/hyperlink" Target="http://www.vfw.org/" TargetMode="External"/><Relationship Id="rId1" Type="http://schemas.openxmlformats.org/officeDocument/2006/relationships/customXml" Target="../customXml/item1.xml"/><Relationship Id="rId6" Type="http://schemas.openxmlformats.org/officeDocument/2006/relationships/hyperlink" Target="http://www.fortune.com/lists/power25/index.html" TargetMode="External"/><Relationship Id="rId11" Type="http://schemas.openxmlformats.org/officeDocument/2006/relationships/hyperlink" Target="http://www.conservative.org/" TargetMode="External"/><Relationship Id="rId24" Type="http://schemas.openxmlformats.org/officeDocument/2006/relationships/hyperlink" Target="http://www.environmentaldefense.org/home.cfm" TargetMode="External"/><Relationship Id="rId32" Type="http://schemas.openxmlformats.org/officeDocument/2006/relationships/hyperlink" Target="http://nrdc.org/" TargetMode="External"/><Relationship Id="rId37" Type="http://schemas.openxmlformats.org/officeDocument/2006/relationships/hyperlink" Target="http://www.phrma.org/" TargetMode="External"/><Relationship Id="rId40" Type="http://schemas.openxmlformats.org/officeDocument/2006/relationships/hyperlink" Target="http://www.uschamber.org/default.htm" TargetMode="External"/><Relationship Id="rId5" Type="http://schemas.openxmlformats.org/officeDocument/2006/relationships/webSettings" Target="webSettings.xml"/><Relationship Id="rId15" Type="http://schemas.openxmlformats.org/officeDocument/2006/relationships/hyperlink" Target="http://adaction.org/" TargetMode="External"/><Relationship Id="rId23" Type="http://schemas.openxmlformats.org/officeDocument/2006/relationships/hyperlink" Target="http://www.emilyslist.org/" TargetMode="External"/><Relationship Id="rId28" Type="http://schemas.openxmlformats.org/officeDocument/2006/relationships/hyperlink" Target="http://www.naacp.org/" TargetMode="External"/><Relationship Id="rId36" Type="http://schemas.openxmlformats.org/officeDocument/2006/relationships/hyperlink" Target="http://peta.org/" TargetMode="External"/><Relationship Id="rId10" Type="http://schemas.openxmlformats.org/officeDocument/2006/relationships/hyperlink" Target="http://www.abanet.org/" TargetMode="External"/><Relationship Id="rId19" Type="http://schemas.openxmlformats.org/officeDocument/2006/relationships/hyperlink" Target="http://www.cc.org/" TargetMode="External"/><Relationship Id="rId31" Type="http://schemas.openxmlformats.org/officeDocument/2006/relationships/hyperlink" Target="http://www.now.org/" TargetMode="External"/><Relationship Id="rId4" Type="http://schemas.openxmlformats.org/officeDocument/2006/relationships/settings" Target="settings.xml"/><Relationship Id="rId9" Type="http://schemas.openxmlformats.org/officeDocument/2006/relationships/hyperlink" Target="http://www.aflcio.org/home.htm" TargetMode="External"/><Relationship Id="rId14" Type="http://schemas.openxmlformats.org/officeDocument/2006/relationships/hyperlink" Target="http://www.ama-assn.org/" TargetMode="External"/><Relationship Id="rId22" Type="http://schemas.openxmlformats.org/officeDocument/2006/relationships/hyperlink" Target="http://eagleforum.org/" TargetMode="External"/><Relationship Id="rId27" Type="http://schemas.openxmlformats.org/officeDocument/2006/relationships/hyperlink" Target="http://iwf.org/" TargetMode="External"/><Relationship Id="rId30" Type="http://schemas.openxmlformats.org/officeDocument/2006/relationships/hyperlink" Target="http://www.nam.org/" TargetMode="External"/><Relationship Id="rId35" Type="http://schemas.openxmlformats.org/officeDocument/2006/relationships/hyperlink" Target="http://www.nra.org/" TargetMode="External"/><Relationship Id="rId43" Type="http://schemas.openxmlformats.org/officeDocument/2006/relationships/theme" Target="theme/theme1.xml"/><Relationship Id="rId8" Type="http://schemas.openxmlformats.org/officeDocument/2006/relationships/hyperlink" Target="http://www.aclu.org/" TargetMode="External"/><Relationship Id="rId3" Type="http://schemas.openxmlformats.org/officeDocument/2006/relationships/styles" Target="styles.xml"/><Relationship Id="rId12" Type="http://schemas.openxmlformats.org/officeDocument/2006/relationships/hyperlink" Target="http://www.fb.com/" TargetMode="External"/><Relationship Id="rId17" Type="http://schemas.openxmlformats.org/officeDocument/2006/relationships/hyperlink" Target="http://www.brtable.org/" TargetMode="External"/><Relationship Id="rId25" Type="http://schemas.openxmlformats.org/officeDocument/2006/relationships/hyperlink" Target="http://greenpeaceusa.org/" TargetMode="External"/><Relationship Id="rId33" Type="http://schemas.openxmlformats.org/officeDocument/2006/relationships/hyperlink" Target="http://www.nrlc.org/" TargetMode="External"/><Relationship Id="rId38" Type="http://schemas.openxmlformats.org/officeDocument/2006/relationships/hyperlink" Target="http://www.public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0557E-E143-42FA-9D4E-3A4BF017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Broadwater Academy</Company>
  <LinksUpToDate>false</LinksUpToDate>
  <CharactersWithSpaces>4555</CharactersWithSpaces>
  <SharedDoc>false</SharedDoc>
  <HLinks>
    <vt:vector size="216" baseType="variant">
      <vt:variant>
        <vt:i4>2228330</vt:i4>
      </vt:variant>
      <vt:variant>
        <vt:i4>105</vt:i4>
      </vt:variant>
      <vt:variant>
        <vt:i4>0</vt:i4>
      </vt:variant>
      <vt:variant>
        <vt:i4>5</vt:i4>
      </vt:variant>
      <vt:variant>
        <vt:lpwstr>http://www.vfw.org/</vt:lpwstr>
      </vt:variant>
      <vt:variant>
        <vt:lpwstr/>
      </vt:variant>
      <vt:variant>
        <vt:i4>4325378</vt:i4>
      </vt:variant>
      <vt:variant>
        <vt:i4>102</vt:i4>
      </vt:variant>
      <vt:variant>
        <vt:i4>0</vt:i4>
      </vt:variant>
      <vt:variant>
        <vt:i4>5</vt:i4>
      </vt:variant>
      <vt:variant>
        <vt:lpwstr>http://www.uschamber.org/default.htm</vt:lpwstr>
      </vt:variant>
      <vt:variant>
        <vt:lpwstr/>
      </vt:variant>
      <vt:variant>
        <vt:i4>2752556</vt:i4>
      </vt:variant>
      <vt:variant>
        <vt:i4>99</vt:i4>
      </vt:variant>
      <vt:variant>
        <vt:i4>0</vt:i4>
      </vt:variant>
      <vt:variant>
        <vt:i4>5</vt:i4>
      </vt:variant>
      <vt:variant>
        <vt:lpwstr>http://www.sierraclub.org/</vt:lpwstr>
      </vt:variant>
      <vt:variant>
        <vt:lpwstr/>
      </vt:variant>
      <vt:variant>
        <vt:i4>7602237</vt:i4>
      </vt:variant>
      <vt:variant>
        <vt:i4>96</vt:i4>
      </vt:variant>
      <vt:variant>
        <vt:i4>0</vt:i4>
      </vt:variant>
      <vt:variant>
        <vt:i4>5</vt:i4>
      </vt:variant>
      <vt:variant>
        <vt:lpwstr>http://www.publiccitizen.org./</vt:lpwstr>
      </vt:variant>
      <vt:variant>
        <vt:lpwstr/>
      </vt:variant>
      <vt:variant>
        <vt:i4>4194313</vt:i4>
      </vt:variant>
      <vt:variant>
        <vt:i4>93</vt:i4>
      </vt:variant>
      <vt:variant>
        <vt:i4>0</vt:i4>
      </vt:variant>
      <vt:variant>
        <vt:i4>5</vt:i4>
      </vt:variant>
      <vt:variant>
        <vt:lpwstr>http://www.phrma.org/</vt:lpwstr>
      </vt:variant>
      <vt:variant>
        <vt:lpwstr/>
      </vt:variant>
      <vt:variant>
        <vt:i4>6029317</vt:i4>
      </vt:variant>
      <vt:variant>
        <vt:i4>90</vt:i4>
      </vt:variant>
      <vt:variant>
        <vt:i4>0</vt:i4>
      </vt:variant>
      <vt:variant>
        <vt:i4>5</vt:i4>
      </vt:variant>
      <vt:variant>
        <vt:lpwstr>http://peta.org/</vt:lpwstr>
      </vt:variant>
      <vt:variant>
        <vt:lpwstr/>
      </vt:variant>
      <vt:variant>
        <vt:i4>2883710</vt:i4>
      </vt:variant>
      <vt:variant>
        <vt:i4>87</vt:i4>
      </vt:variant>
      <vt:variant>
        <vt:i4>0</vt:i4>
      </vt:variant>
      <vt:variant>
        <vt:i4>5</vt:i4>
      </vt:variant>
      <vt:variant>
        <vt:lpwstr>http://www.nra.org/</vt:lpwstr>
      </vt:variant>
      <vt:variant>
        <vt:lpwstr/>
      </vt:variant>
      <vt:variant>
        <vt:i4>2883632</vt:i4>
      </vt:variant>
      <vt:variant>
        <vt:i4>84</vt:i4>
      </vt:variant>
      <vt:variant>
        <vt:i4>0</vt:i4>
      </vt:variant>
      <vt:variant>
        <vt:i4>5</vt:i4>
      </vt:variant>
      <vt:variant>
        <vt:lpwstr>http://nea.org/</vt:lpwstr>
      </vt:variant>
      <vt:variant>
        <vt:lpwstr/>
      </vt:variant>
      <vt:variant>
        <vt:i4>5898313</vt:i4>
      </vt:variant>
      <vt:variant>
        <vt:i4>81</vt:i4>
      </vt:variant>
      <vt:variant>
        <vt:i4>0</vt:i4>
      </vt:variant>
      <vt:variant>
        <vt:i4>5</vt:i4>
      </vt:variant>
      <vt:variant>
        <vt:lpwstr>http://www.nrlc.org/</vt:lpwstr>
      </vt:variant>
      <vt:variant>
        <vt:lpwstr/>
      </vt:variant>
      <vt:variant>
        <vt:i4>5373968</vt:i4>
      </vt:variant>
      <vt:variant>
        <vt:i4>78</vt:i4>
      </vt:variant>
      <vt:variant>
        <vt:i4>0</vt:i4>
      </vt:variant>
      <vt:variant>
        <vt:i4>5</vt:i4>
      </vt:variant>
      <vt:variant>
        <vt:lpwstr>http://nrdc.org/</vt:lpwstr>
      </vt:variant>
      <vt:variant>
        <vt:lpwstr/>
      </vt:variant>
      <vt:variant>
        <vt:i4>3801187</vt:i4>
      </vt:variant>
      <vt:variant>
        <vt:i4>75</vt:i4>
      </vt:variant>
      <vt:variant>
        <vt:i4>0</vt:i4>
      </vt:variant>
      <vt:variant>
        <vt:i4>5</vt:i4>
      </vt:variant>
      <vt:variant>
        <vt:lpwstr>http://www.now.org/</vt:lpwstr>
      </vt:variant>
      <vt:variant>
        <vt:lpwstr/>
      </vt:variant>
      <vt:variant>
        <vt:i4>2097261</vt:i4>
      </vt:variant>
      <vt:variant>
        <vt:i4>72</vt:i4>
      </vt:variant>
      <vt:variant>
        <vt:i4>0</vt:i4>
      </vt:variant>
      <vt:variant>
        <vt:i4>5</vt:i4>
      </vt:variant>
      <vt:variant>
        <vt:lpwstr>http://www.nam.org/</vt:lpwstr>
      </vt:variant>
      <vt:variant>
        <vt:lpwstr/>
      </vt:variant>
      <vt:variant>
        <vt:i4>5439573</vt:i4>
      </vt:variant>
      <vt:variant>
        <vt:i4>69</vt:i4>
      </vt:variant>
      <vt:variant>
        <vt:i4>0</vt:i4>
      </vt:variant>
      <vt:variant>
        <vt:i4>5</vt:i4>
      </vt:variant>
      <vt:variant>
        <vt:lpwstr>http://naral.org/</vt:lpwstr>
      </vt:variant>
      <vt:variant>
        <vt:lpwstr/>
      </vt:variant>
      <vt:variant>
        <vt:i4>6029326</vt:i4>
      </vt:variant>
      <vt:variant>
        <vt:i4>66</vt:i4>
      </vt:variant>
      <vt:variant>
        <vt:i4>0</vt:i4>
      </vt:variant>
      <vt:variant>
        <vt:i4>5</vt:i4>
      </vt:variant>
      <vt:variant>
        <vt:lpwstr>http://www.naacp.org/</vt:lpwstr>
      </vt:variant>
      <vt:variant>
        <vt:lpwstr/>
      </vt:variant>
      <vt:variant>
        <vt:i4>2883618</vt:i4>
      </vt:variant>
      <vt:variant>
        <vt:i4>63</vt:i4>
      </vt:variant>
      <vt:variant>
        <vt:i4>0</vt:i4>
      </vt:variant>
      <vt:variant>
        <vt:i4>5</vt:i4>
      </vt:variant>
      <vt:variant>
        <vt:lpwstr>http://iwf.org/</vt:lpwstr>
      </vt:variant>
      <vt:variant>
        <vt:lpwstr/>
      </vt:variant>
      <vt:variant>
        <vt:i4>2293819</vt:i4>
      </vt:variant>
      <vt:variant>
        <vt:i4>60</vt:i4>
      </vt:variant>
      <vt:variant>
        <vt:i4>0</vt:i4>
      </vt:variant>
      <vt:variant>
        <vt:i4>5</vt:i4>
      </vt:variant>
      <vt:variant>
        <vt:lpwstr>http://www.handguncontrol.org/</vt:lpwstr>
      </vt:variant>
      <vt:variant>
        <vt:lpwstr/>
      </vt:variant>
      <vt:variant>
        <vt:i4>6094917</vt:i4>
      </vt:variant>
      <vt:variant>
        <vt:i4>57</vt:i4>
      </vt:variant>
      <vt:variant>
        <vt:i4>0</vt:i4>
      </vt:variant>
      <vt:variant>
        <vt:i4>5</vt:i4>
      </vt:variant>
      <vt:variant>
        <vt:lpwstr>http://greenpeaceusa.org/</vt:lpwstr>
      </vt:variant>
      <vt:variant>
        <vt:lpwstr/>
      </vt:variant>
      <vt:variant>
        <vt:i4>6094870</vt:i4>
      </vt:variant>
      <vt:variant>
        <vt:i4>54</vt:i4>
      </vt:variant>
      <vt:variant>
        <vt:i4>0</vt:i4>
      </vt:variant>
      <vt:variant>
        <vt:i4>5</vt:i4>
      </vt:variant>
      <vt:variant>
        <vt:lpwstr>http://www.environmentaldefense.org/home.cfm</vt:lpwstr>
      </vt:variant>
      <vt:variant>
        <vt:lpwstr/>
      </vt:variant>
      <vt:variant>
        <vt:i4>3276855</vt:i4>
      </vt:variant>
      <vt:variant>
        <vt:i4>51</vt:i4>
      </vt:variant>
      <vt:variant>
        <vt:i4>0</vt:i4>
      </vt:variant>
      <vt:variant>
        <vt:i4>5</vt:i4>
      </vt:variant>
      <vt:variant>
        <vt:lpwstr>http://www.emilyslist.org/</vt:lpwstr>
      </vt:variant>
      <vt:variant>
        <vt:lpwstr/>
      </vt:variant>
      <vt:variant>
        <vt:i4>2424949</vt:i4>
      </vt:variant>
      <vt:variant>
        <vt:i4>48</vt:i4>
      </vt:variant>
      <vt:variant>
        <vt:i4>0</vt:i4>
      </vt:variant>
      <vt:variant>
        <vt:i4>5</vt:i4>
      </vt:variant>
      <vt:variant>
        <vt:lpwstr>http://eagleforum.org/</vt:lpwstr>
      </vt:variant>
      <vt:variant>
        <vt:lpwstr/>
      </vt:variant>
      <vt:variant>
        <vt:i4>1704017</vt:i4>
      </vt:variant>
      <vt:variant>
        <vt:i4>45</vt:i4>
      </vt:variant>
      <vt:variant>
        <vt:i4>0</vt:i4>
      </vt:variant>
      <vt:variant>
        <vt:i4>5</vt:i4>
      </vt:variant>
      <vt:variant>
        <vt:lpwstr>http://www.cair-net.org/</vt:lpwstr>
      </vt:variant>
      <vt:variant>
        <vt:lpwstr/>
      </vt:variant>
      <vt:variant>
        <vt:i4>4980808</vt:i4>
      </vt:variant>
      <vt:variant>
        <vt:i4>42</vt:i4>
      </vt:variant>
      <vt:variant>
        <vt:i4>0</vt:i4>
      </vt:variant>
      <vt:variant>
        <vt:i4>5</vt:i4>
      </vt:variant>
      <vt:variant>
        <vt:lpwstr>http://clubforgrowth.org/</vt:lpwstr>
      </vt:variant>
      <vt:variant>
        <vt:lpwstr/>
      </vt:variant>
      <vt:variant>
        <vt:i4>3866683</vt:i4>
      </vt:variant>
      <vt:variant>
        <vt:i4>39</vt:i4>
      </vt:variant>
      <vt:variant>
        <vt:i4>0</vt:i4>
      </vt:variant>
      <vt:variant>
        <vt:i4>5</vt:i4>
      </vt:variant>
      <vt:variant>
        <vt:lpwstr>http://www.cc.org/</vt:lpwstr>
      </vt:variant>
      <vt:variant>
        <vt:lpwstr/>
      </vt:variant>
      <vt:variant>
        <vt:i4>2556016</vt:i4>
      </vt:variant>
      <vt:variant>
        <vt:i4>36</vt:i4>
      </vt:variant>
      <vt:variant>
        <vt:i4>0</vt:i4>
      </vt:variant>
      <vt:variant>
        <vt:i4>5</vt:i4>
      </vt:variant>
      <vt:variant>
        <vt:lpwstr>http://ceousa.org/</vt:lpwstr>
      </vt:variant>
      <vt:variant>
        <vt:lpwstr/>
      </vt:variant>
      <vt:variant>
        <vt:i4>3276915</vt:i4>
      </vt:variant>
      <vt:variant>
        <vt:i4>33</vt:i4>
      </vt:variant>
      <vt:variant>
        <vt:i4>0</vt:i4>
      </vt:variant>
      <vt:variant>
        <vt:i4>5</vt:i4>
      </vt:variant>
      <vt:variant>
        <vt:lpwstr>http://www.brtable.org/</vt:lpwstr>
      </vt:variant>
      <vt:variant>
        <vt:lpwstr/>
      </vt:variant>
      <vt:variant>
        <vt:i4>5570580</vt:i4>
      </vt:variant>
      <vt:variant>
        <vt:i4>30</vt:i4>
      </vt:variant>
      <vt:variant>
        <vt:i4>0</vt:i4>
      </vt:variant>
      <vt:variant>
        <vt:i4>5</vt:i4>
      </vt:variant>
      <vt:variant>
        <vt:lpwstr>http://atla.org/</vt:lpwstr>
      </vt:variant>
      <vt:variant>
        <vt:lpwstr/>
      </vt:variant>
      <vt:variant>
        <vt:i4>4390913</vt:i4>
      </vt:variant>
      <vt:variant>
        <vt:i4>27</vt:i4>
      </vt:variant>
      <vt:variant>
        <vt:i4>0</vt:i4>
      </vt:variant>
      <vt:variant>
        <vt:i4>5</vt:i4>
      </vt:variant>
      <vt:variant>
        <vt:lpwstr>http://adaction.org/</vt:lpwstr>
      </vt:variant>
      <vt:variant>
        <vt:lpwstr/>
      </vt:variant>
      <vt:variant>
        <vt:i4>4849669</vt:i4>
      </vt:variant>
      <vt:variant>
        <vt:i4>24</vt:i4>
      </vt:variant>
      <vt:variant>
        <vt:i4>0</vt:i4>
      </vt:variant>
      <vt:variant>
        <vt:i4>5</vt:i4>
      </vt:variant>
      <vt:variant>
        <vt:lpwstr>http://www.ama-assn.org/</vt:lpwstr>
      </vt:variant>
      <vt:variant>
        <vt:lpwstr/>
      </vt:variant>
      <vt:variant>
        <vt:i4>5308420</vt:i4>
      </vt:variant>
      <vt:variant>
        <vt:i4>21</vt:i4>
      </vt:variant>
      <vt:variant>
        <vt:i4>0</vt:i4>
      </vt:variant>
      <vt:variant>
        <vt:i4>5</vt:i4>
      </vt:variant>
      <vt:variant>
        <vt:lpwstr>http://www.aipac.org/</vt:lpwstr>
      </vt:variant>
      <vt:variant>
        <vt:lpwstr/>
      </vt:variant>
      <vt:variant>
        <vt:i4>2293820</vt:i4>
      </vt:variant>
      <vt:variant>
        <vt:i4>18</vt:i4>
      </vt:variant>
      <vt:variant>
        <vt:i4>0</vt:i4>
      </vt:variant>
      <vt:variant>
        <vt:i4>5</vt:i4>
      </vt:variant>
      <vt:variant>
        <vt:lpwstr>http://www.fb.com/</vt:lpwstr>
      </vt:variant>
      <vt:variant>
        <vt:lpwstr/>
      </vt:variant>
      <vt:variant>
        <vt:i4>4456539</vt:i4>
      </vt:variant>
      <vt:variant>
        <vt:i4>15</vt:i4>
      </vt:variant>
      <vt:variant>
        <vt:i4>0</vt:i4>
      </vt:variant>
      <vt:variant>
        <vt:i4>5</vt:i4>
      </vt:variant>
      <vt:variant>
        <vt:lpwstr>http://www.conservative.org/</vt:lpwstr>
      </vt:variant>
      <vt:variant>
        <vt:lpwstr/>
      </vt:variant>
      <vt:variant>
        <vt:i4>3997728</vt:i4>
      </vt:variant>
      <vt:variant>
        <vt:i4>12</vt:i4>
      </vt:variant>
      <vt:variant>
        <vt:i4>0</vt:i4>
      </vt:variant>
      <vt:variant>
        <vt:i4>5</vt:i4>
      </vt:variant>
      <vt:variant>
        <vt:lpwstr>http://www.abanet.org/</vt:lpwstr>
      </vt:variant>
      <vt:variant>
        <vt:lpwstr/>
      </vt:variant>
      <vt:variant>
        <vt:i4>3342445</vt:i4>
      </vt:variant>
      <vt:variant>
        <vt:i4>9</vt:i4>
      </vt:variant>
      <vt:variant>
        <vt:i4>0</vt:i4>
      </vt:variant>
      <vt:variant>
        <vt:i4>5</vt:i4>
      </vt:variant>
      <vt:variant>
        <vt:lpwstr>http://www.aflcio.org/home.htm</vt:lpwstr>
      </vt:variant>
      <vt:variant>
        <vt:lpwstr/>
      </vt:variant>
      <vt:variant>
        <vt:i4>5570638</vt:i4>
      </vt:variant>
      <vt:variant>
        <vt:i4>6</vt:i4>
      </vt:variant>
      <vt:variant>
        <vt:i4>0</vt:i4>
      </vt:variant>
      <vt:variant>
        <vt:i4>5</vt:i4>
      </vt:variant>
      <vt:variant>
        <vt:lpwstr>http://www.aclu.org/</vt:lpwstr>
      </vt:variant>
      <vt:variant>
        <vt:lpwstr/>
      </vt:variant>
      <vt:variant>
        <vt:i4>4915273</vt:i4>
      </vt:variant>
      <vt:variant>
        <vt:i4>3</vt:i4>
      </vt:variant>
      <vt:variant>
        <vt:i4>0</vt:i4>
      </vt:variant>
      <vt:variant>
        <vt:i4>5</vt:i4>
      </vt:variant>
      <vt:variant>
        <vt:lpwstr>http://www.aarp.org/</vt:lpwstr>
      </vt:variant>
      <vt:variant>
        <vt:lpwstr/>
      </vt:variant>
      <vt:variant>
        <vt:i4>8192063</vt:i4>
      </vt:variant>
      <vt:variant>
        <vt:i4>0</vt:i4>
      </vt:variant>
      <vt:variant>
        <vt:i4>0</vt:i4>
      </vt:variant>
      <vt:variant>
        <vt:i4>5</vt:i4>
      </vt:variant>
      <vt:variant>
        <vt:lpwstr>http://www.fortune.com/lists/power25/index.html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BA110915A</dc:creator>
  <cp:lastModifiedBy>tommy nero</cp:lastModifiedBy>
  <cp:revision>4</cp:revision>
  <cp:lastPrinted>2013-02-14T13:34:00Z</cp:lastPrinted>
  <dcterms:created xsi:type="dcterms:W3CDTF">2020-11-24T20:33:00Z</dcterms:created>
  <dcterms:modified xsi:type="dcterms:W3CDTF">2020-11-24T20:38:00Z</dcterms:modified>
</cp:coreProperties>
</file>