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color w:val="222222"/>
          <w:sz w:val="28"/>
          <w:szCs w:val="28"/>
        </w:rPr>
      </w:pPr>
      <w:r w:rsidDel="00000000" w:rsidR="00000000" w:rsidRPr="00000000">
        <w:rPr>
          <w:b w:val="1"/>
          <w:color w:val="222222"/>
          <w:sz w:val="28"/>
          <w:szCs w:val="28"/>
          <w:rtl w:val="0"/>
        </w:rPr>
        <w:t xml:space="preserve">WHAT MAKES A GOOD SPEECH?</w:t>
      </w:r>
    </w:p>
    <w:p w:rsidR="00000000" w:rsidDel="00000000" w:rsidP="00000000" w:rsidRDefault="00000000" w:rsidRPr="00000000" w14:paraId="00000002">
      <w:pPr>
        <w:spacing w:after="240" w:lineRule="auto"/>
        <w:rPr>
          <w:color w:val="222222"/>
        </w:rPr>
      </w:pPr>
      <w:r w:rsidDel="00000000" w:rsidR="00000000" w:rsidRPr="00000000">
        <w:rPr>
          <w:color w:val="222222"/>
          <w:rtl w:val="0"/>
        </w:rPr>
        <w:t xml:space="preserve">The Commencement address  “This is Water” by novelist David Foster Wallace lives on in popular consciousness, in social media, and in print, years after its 2005 delivery at Kenyon College. Reprinted in outlets from the Wall Street Journal to O, The Oprah Magazine, it has been recognized as one of the best commencement speeches, either in the past twenty-five years or of all time, by Time, Slate, Washington Post, USA Today and Elle magazines. It was also published in book form in 2009, after the author's death.  For many who have listened, the speech “sticks.” See what you think.</w:t>
      </w:r>
    </w:p>
    <w:p w:rsidR="00000000" w:rsidDel="00000000" w:rsidP="00000000" w:rsidRDefault="00000000" w:rsidRPr="00000000" w14:paraId="00000003">
      <w:pPr>
        <w:spacing w:after="240" w:lineRule="auto"/>
        <w:rPr>
          <w:color w:val="222222"/>
        </w:rPr>
      </w:pPr>
      <w:r w:rsidDel="00000000" w:rsidR="00000000" w:rsidRPr="00000000">
        <w:rPr>
          <w:color w:val="222222"/>
          <w:rtl w:val="0"/>
        </w:rPr>
        <w:t xml:space="preserve">1. Watch/Listen to the speech by Wallace.</w:t>
      </w:r>
    </w:p>
    <w:p w:rsidR="00000000" w:rsidDel="00000000" w:rsidP="00000000" w:rsidRDefault="00000000" w:rsidRPr="00000000" w14:paraId="00000004">
      <w:pPr>
        <w:rPr>
          <w:color w:val="222222"/>
        </w:rPr>
      </w:pPr>
      <w:hyperlink r:id="rId6">
        <w:r w:rsidDel="00000000" w:rsidR="00000000" w:rsidRPr="00000000">
          <w:rPr>
            <w:color w:val="954f72"/>
            <w:u w:val="single"/>
            <w:rtl w:val="0"/>
          </w:rPr>
          <w:t xml:space="preserve">https://www.youtube.com/watch?v=eC7xzavzEKY</w:t>
        </w:r>
      </w:hyperlink>
      <w:r w:rsidDel="00000000" w:rsidR="00000000" w:rsidRPr="00000000">
        <w:rPr>
          <w:rtl w:val="0"/>
        </w:rPr>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spacing w:after="240" w:lineRule="auto"/>
        <w:ind w:left="1080" w:firstLine="0"/>
        <w:rPr>
          <w:color w:val="222222"/>
        </w:rPr>
      </w:pPr>
      <w:r w:rsidDel="00000000" w:rsidR="00000000" w:rsidRPr="00000000">
        <w:rPr>
          <w:color w:val="222222"/>
          <w:rtl w:val="0"/>
        </w:rPr>
        <w:t xml:space="preserve">-</w:t>
      </w:r>
      <w:r w:rsidDel="00000000" w:rsidR="00000000" w:rsidRPr="00000000">
        <w:rPr>
          <w:color w:val="222222"/>
          <w:sz w:val="14"/>
          <w:szCs w:val="14"/>
          <w:rtl w:val="0"/>
        </w:rPr>
        <w:t xml:space="preserve">    </w:t>
        <w:tab/>
      </w:r>
      <w:r w:rsidDel="00000000" w:rsidR="00000000" w:rsidRPr="00000000">
        <w:rPr>
          <w:color w:val="222222"/>
          <w:rtl w:val="0"/>
        </w:rPr>
        <w:t xml:space="preserve">Describe what persuasive techniques he uses. </w:t>
      </w:r>
    </w:p>
    <w:p w:rsidR="00000000" w:rsidDel="00000000" w:rsidP="00000000" w:rsidRDefault="00000000" w:rsidRPr="00000000" w14:paraId="00000007">
      <w:pPr>
        <w:spacing w:after="240" w:lineRule="auto"/>
        <w:ind w:left="1080" w:firstLine="0"/>
        <w:rPr>
          <w:color w:val="222222"/>
        </w:rPr>
      </w:pPr>
      <w:r w:rsidDel="00000000" w:rsidR="00000000" w:rsidRPr="00000000">
        <w:rPr>
          <w:color w:val="222222"/>
          <w:rtl w:val="0"/>
        </w:rPr>
        <w:t xml:space="preserve">-</w:t>
      </w:r>
      <w:r w:rsidDel="00000000" w:rsidR="00000000" w:rsidRPr="00000000">
        <w:rPr>
          <w:color w:val="222222"/>
          <w:sz w:val="14"/>
          <w:szCs w:val="14"/>
          <w:rtl w:val="0"/>
        </w:rPr>
        <w:t xml:space="preserve">    </w:t>
        <w:tab/>
      </w:r>
      <w:r w:rsidDel="00000000" w:rsidR="00000000" w:rsidRPr="00000000">
        <w:rPr>
          <w:color w:val="222222"/>
          <w:rtl w:val="0"/>
        </w:rPr>
        <w:t xml:space="preserve">Why do you</w:t>
      </w:r>
      <w:r w:rsidDel="00000000" w:rsidR="00000000" w:rsidRPr="00000000">
        <w:rPr>
          <w:color w:val="222222"/>
          <w:rtl w:val="0"/>
        </w:rPr>
        <w:t xml:space="preserve"> think the speech is widely recognized as one of the best speeches of all time?</w:t>
      </w:r>
    </w:p>
    <w:p w:rsidR="00000000" w:rsidDel="00000000" w:rsidP="00000000" w:rsidRDefault="00000000" w:rsidRPr="00000000" w14:paraId="00000008">
      <w:pPr>
        <w:rPr>
          <w:color w:val="954f72"/>
          <w:u w:val="single"/>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 </w:t>
      </w:r>
    </w:p>
    <w:p w:rsidR="00000000" w:rsidDel="00000000" w:rsidP="00000000" w:rsidRDefault="00000000" w:rsidRPr="00000000" w14:paraId="0000000A">
      <w:pPr>
        <w:ind w:left="0" w:firstLine="0"/>
        <w:rPr/>
      </w:pPr>
      <w:r w:rsidDel="00000000" w:rsidR="00000000" w:rsidRPr="00000000">
        <w:rPr>
          <w:sz w:val="14"/>
          <w:szCs w:val="14"/>
          <w:rtl w:val="0"/>
        </w:rPr>
        <w:t xml:space="preserve"> </w:t>
      </w:r>
      <w:r w:rsidDel="00000000" w:rsidR="00000000" w:rsidRPr="00000000">
        <w:rPr>
          <w:rtl w:val="0"/>
        </w:rPr>
        <w:t xml:space="preserve">2. Then, watch/listen to an overview of some of the commencement speeches from 2018.  Oprah Winfrey, Tim Cook, and Ken Jeong are just a few of the most notable people. Here’s some of the advice they gave to graduates. </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ind w:left="720" w:firstLine="0"/>
        <w:rPr>
          <w:color w:val="954f72"/>
          <w:u w:val="single"/>
        </w:rPr>
      </w:pPr>
      <w:hyperlink r:id="rId7">
        <w:r w:rsidDel="00000000" w:rsidR="00000000" w:rsidRPr="00000000">
          <w:rPr>
            <w:color w:val="954f72"/>
            <w:u w:val="single"/>
            <w:rtl w:val="0"/>
          </w:rPr>
          <w:t xml:space="preserve">https://www.wsj.com/video/highlights-from-the-best-commencement-speeches-of-2018/FDE63C70-F481-439F-82DC-1B3BBB5BDF58.html</w:t>
        </w:r>
      </w:hyperlink>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 </w:t>
      </w:r>
    </w:p>
    <w:p w:rsidR="00000000" w:rsidDel="00000000" w:rsidP="00000000" w:rsidRDefault="00000000" w:rsidRPr="00000000" w14:paraId="0000000E">
      <w:pPr>
        <w:ind w:left="1260" w:hanging="260"/>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tl w:val="0"/>
        </w:rPr>
        <w:t xml:space="preserve">What were the themes?</w:t>
      </w:r>
    </w:p>
    <w:p w:rsidR="00000000" w:rsidDel="00000000" w:rsidP="00000000" w:rsidRDefault="00000000" w:rsidRPr="00000000" w14:paraId="0000000F">
      <w:pPr>
        <w:ind w:left="1000" w:firstLine="0"/>
        <w:rPr/>
      </w:pPr>
      <w:r w:rsidDel="00000000" w:rsidR="00000000" w:rsidRPr="00000000">
        <w:rPr>
          <w:rtl w:val="0"/>
        </w:rPr>
      </w:r>
    </w:p>
    <w:p w:rsidR="00000000" w:rsidDel="00000000" w:rsidP="00000000" w:rsidRDefault="00000000" w:rsidRPr="00000000" w14:paraId="00000010">
      <w:pPr>
        <w:ind w:left="1260" w:hanging="260"/>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tl w:val="0"/>
        </w:rPr>
        <w:t xml:space="preserve">What stood out?</w:t>
      </w:r>
    </w:p>
    <w:p w:rsidR="00000000" w:rsidDel="00000000" w:rsidP="00000000" w:rsidRDefault="00000000" w:rsidRPr="00000000" w14:paraId="00000011">
      <w:pPr>
        <w:ind w:left="1260" w:hanging="260"/>
        <w:rPr/>
      </w:pPr>
      <w:r w:rsidDel="00000000" w:rsidR="00000000" w:rsidRPr="00000000">
        <w:rPr>
          <w:rtl w:val="0"/>
        </w:rPr>
      </w:r>
    </w:p>
    <w:p w:rsidR="00000000" w:rsidDel="00000000" w:rsidP="00000000" w:rsidRDefault="00000000" w:rsidRPr="00000000" w14:paraId="00000012">
      <w:pPr>
        <w:ind w:left="1260" w:hanging="260"/>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rtl w:val="0"/>
        </w:rPr>
        <w:t xml:space="preserve">Describe the tone of voice of at least two of the speakers  - was it authentic, robotic, preachy?</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ind w:left="0" w:firstLine="0"/>
        <w:rPr/>
      </w:pPr>
      <w:r w:rsidDel="00000000" w:rsidR="00000000" w:rsidRPr="00000000">
        <w:rPr>
          <w:rtl w:val="0"/>
        </w:rPr>
        <w:t xml:space="preserve">3. </w:t>
      </w:r>
      <w:r w:rsidDel="00000000" w:rsidR="00000000" w:rsidRPr="00000000">
        <w:rPr>
          <w:sz w:val="14"/>
          <w:szCs w:val="14"/>
          <w:rtl w:val="0"/>
        </w:rPr>
        <w:t xml:space="preserve"> </w:t>
      </w:r>
      <w:r w:rsidDel="00000000" w:rsidR="00000000" w:rsidRPr="00000000">
        <w:rPr>
          <w:rtl w:val="0"/>
        </w:rPr>
        <w:t xml:space="preserve">Finally, what makes Beyoncé’s commencement speech in 2020 stand out?</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color w:val="954f72"/>
          <w:u w:val="single"/>
        </w:rPr>
      </w:pPr>
      <w:hyperlink r:id="rId8">
        <w:r w:rsidDel="00000000" w:rsidR="00000000" w:rsidRPr="00000000">
          <w:rPr>
            <w:color w:val="954f72"/>
            <w:u w:val="single"/>
            <w:rtl w:val="0"/>
          </w:rPr>
          <w:t xml:space="preserve">https://www.youtube.com/watch?v=vLo5XMjIJD8</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eC7xzavzEKY" TargetMode="External"/><Relationship Id="rId7" Type="http://schemas.openxmlformats.org/officeDocument/2006/relationships/hyperlink" Target="https://www.wsj.com/video/highlights-from-the-best-commencement-speeches-of-2018/FDE63C70-F481-439F-82DC-1B3BBB5BDF58.html" TargetMode="External"/><Relationship Id="rId8" Type="http://schemas.openxmlformats.org/officeDocument/2006/relationships/hyperlink" Target="https://www.youtube.com/watch?v=vLo5XMjIJ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