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4D846" w14:textId="77777777" w:rsidR="00D25C55" w:rsidRDefault="00296C74" w:rsidP="00D25C55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7C32C303" wp14:editId="4270384F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C9B473" w14:textId="77777777"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021C4A0A" w14:textId="77777777" w:rsidR="00296C74" w:rsidRPr="00E00018" w:rsidRDefault="00E00018" w:rsidP="00E0001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MGT325: Management of Technology</w:t>
      </w:r>
      <w:r w:rsidR="00743E7E"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D1007" wp14:editId="69CCDADF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6A76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12512632" w14:textId="03FFAE59" w:rsidR="00832CD9" w:rsidRPr="00470CBB" w:rsidRDefault="00E46972" w:rsidP="00976EF1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 xml:space="preserve">Assignment </w:t>
      </w:r>
      <w:r w:rsidR="00976EF1">
        <w:rPr>
          <w:rFonts w:asciiTheme="majorBidi" w:hAnsiTheme="majorBidi" w:cstheme="majorBidi"/>
          <w:b/>
          <w:bCs/>
          <w:sz w:val="48"/>
          <w:szCs w:val="48"/>
        </w:rPr>
        <w:t>3</w:t>
      </w:r>
    </w:p>
    <w:p w14:paraId="403A200C" w14:textId="02D0316D" w:rsidR="00ED5176" w:rsidRPr="00470CBB" w:rsidRDefault="00ED5176" w:rsidP="00ED517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EC4334" wp14:editId="52DAE95F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51BC9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16AE31EF" w14:textId="77777777" w:rsidR="00E46972" w:rsidRDefault="00E46972">
      <w:pPr>
        <w:rPr>
          <w:rFonts w:asciiTheme="majorBidi" w:hAnsiTheme="majorBidi" w:cstheme="majorBidi"/>
        </w:rPr>
      </w:pPr>
    </w:p>
    <w:p w14:paraId="33BE6BAD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a3"/>
        <w:tblW w:w="9895" w:type="dxa"/>
        <w:tblLook w:val="04A0" w:firstRow="1" w:lastRow="0" w:firstColumn="1" w:lastColumn="0" w:noHBand="0" w:noVBand="1"/>
      </w:tblPr>
      <w:tblGrid>
        <w:gridCol w:w="5575"/>
        <w:gridCol w:w="4320"/>
      </w:tblGrid>
      <w:tr w:rsidR="00E46972" w:rsidRPr="00E46972" w14:paraId="2FCE417B" w14:textId="77777777" w:rsidTr="00AE65DB">
        <w:tc>
          <w:tcPr>
            <w:tcW w:w="5575" w:type="dxa"/>
            <w:vAlign w:val="center"/>
          </w:tcPr>
          <w:p w14:paraId="2B359B20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AE65DB">
              <w:rPr>
                <w:rFonts w:asciiTheme="majorBidi" w:hAnsiTheme="majorBidi" w:cstheme="majorBidi"/>
                <w:sz w:val="28"/>
                <w:szCs w:val="28"/>
              </w:rPr>
              <w:t xml:space="preserve"> Management of Technology</w:t>
            </w:r>
          </w:p>
        </w:tc>
        <w:tc>
          <w:tcPr>
            <w:tcW w:w="4320" w:type="dxa"/>
            <w:vAlign w:val="center"/>
          </w:tcPr>
          <w:p w14:paraId="428CD4D8" w14:textId="77777777" w:rsidR="00E46972" w:rsidRPr="00743E7E" w:rsidRDefault="00E46972" w:rsidP="00AE65DB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14:paraId="3100BF23" w14:textId="77777777" w:rsidTr="00AE65DB">
        <w:tc>
          <w:tcPr>
            <w:tcW w:w="5575" w:type="dxa"/>
            <w:vAlign w:val="center"/>
          </w:tcPr>
          <w:p w14:paraId="16B2CB73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AE65DB">
              <w:rPr>
                <w:rFonts w:asciiTheme="majorBidi" w:hAnsiTheme="majorBidi" w:cstheme="majorBidi"/>
                <w:sz w:val="28"/>
                <w:szCs w:val="28"/>
              </w:rPr>
              <w:t xml:space="preserve"> MGT-325</w:t>
            </w:r>
          </w:p>
        </w:tc>
        <w:tc>
          <w:tcPr>
            <w:tcW w:w="4320" w:type="dxa"/>
            <w:vAlign w:val="center"/>
          </w:tcPr>
          <w:p w14:paraId="6433C45B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14:paraId="5D99E69E" w14:textId="77777777" w:rsidTr="00AE65DB">
        <w:tc>
          <w:tcPr>
            <w:tcW w:w="5575" w:type="dxa"/>
            <w:vAlign w:val="center"/>
          </w:tcPr>
          <w:p w14:paraId="04B160A9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Semester: I</w:t>
            </w:r>
            <w:r w:rsidR="00AE65DB">
              <w:rPr>
                <w:rFonts w:asciiTheme="majorBidi" w:hAnsiTheme="majorBidi" w:cstheme="majorBidi"/>
                <w:sz w:val="28"/>
                <w:szCs w:val="28"/>
              </w:rPr>
              <w:t>I</w:t>
            </w:r>
          </w:p>
        </w:tc>
        <w:tc>
          <w:tcPr>
            <w:tcW w:w="4320" w:type="dxa"/>
            <w:vAlign w:val="center"/>
          </w:tcPr>
          <w:p w14:paraId="23D5D6B0" w14:textId="3BAF77E9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  <w:r w:rsidR="00AB6895">
              <w:rPr>
                <w:rFonts w:asciiTheme="majorBidi" w:hAnsiTheme="majorBidi" w:cstheme="majorBidi"/>
                <w:sz w:val="28"/>
                <w:szCs w:val="28"/>
              </w:rPr>
              <w:t>22864</w:t>
            </w:r>
          </w:p>
        </w:tc>
      </w:tr>
      <w:tr w:rsidR="009D49C8" w:rsidRPr="00E46972" w14:paraId="1B224A29" w14:textId="77777777" w:rsidTr="009D49C8">
        <w:tc>
          <w:tcPr>
            <w:tcW w:w="9895" w:type="dxa"/>
            <w:gridSpan w:val="2"/>
            <w:vAlign w:val="center"/>
          </w:tcPr>
          <w:p w14:paraId="74311C94" w14:textId="0B1FEF22" w:rsidR="009D49C8" w:rsidRPr="00743E7E" w:rsidRDefault="009D49C8" w:rsidP="00860AB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Academic Year: </w:t>
            </w:r>
            <w:r w:rsidR="00860ABA">
              <w:rPr>
                <w:rFonts w:asciiTheme="majorBidi" w:hAnsiTheme="majorBidi" w:cstheme="majorBidi"/>
                <w:sz w:val="28"/>
                <w:szCs w:val="28"/>
              </w:rPr>
              <w:t>2020-2021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</w:tbl>
    <w:p w14:paraId="0D83CC0F" w14:textId="77777777" w:rsidR="00FA489A" w:rsidRDefault="00FA489A">
      <w:pPr>
        <w:rPr>
          <w:rFonts w:asciiTheme="majorBidi" w:hAnsiTheme="majorBidi" w:cstheme="majorBidi"/>
        </w:rPr>
      </w:pPr>
    </w:p>
    <w:p w14:paraId="143801AA" w14:textId="77777777"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a3"/>
        <w:tblW w:w="0" w:type="auto"/>
        <w:tblInd w:w="-185" w:type="dxa"/>
        <w:tblLook w:val="04A0" w:firstRow="1" w:lastRow="0" w:firstColumn="1" w:lastColumn="0" w:noHBand="0" w:noVBand="1"/>
      </w:tblPr>
      <w:tblGrid>
        <w:gridCol w:w="4680"/>
        <w:gridCol w:w="5241"/>
      </w:tblGrid>
      <w:tr w:rsidR="00FA489A" w14:paraId="1E010750" w14:textId="77777777" w:rsidTr="00F86764">
        <w:tc>
          <w:tcPr>
            <w:tcW w:w="9921" w:type="dxa"/>
            <w:gridSpan w:val="2"/>
          </w:tcPr>
          <w:p w14:paraId="43A4A2A9" w14:textId="5460A3A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9C3A05">
              <w:rPr>
                <w:rFonts w:asciiTheme="majorBidi" w:hAnsiTheme="majorBidi" w:cstheme="majorBidi"/>
                <w:sz w:val="28"/>
                <w:szCs w:val="28"/>
              </w:rPr>
              <w:t xml:space="preserve"> Dr. Farrukh Rafiq Ahmad</w:t>
            </w:r>
          </w:p>
        </w:tc>
      </w:tr>
      <w:tr w:rsidR="00FA489A" w14:paraId="03998FFB" w14:textId="77777777" w:rsidTr="00FA489A">
        <w:tc>
          <w:tcPr>
            <w:tcW w:w="4680" w:type="dxa"/>
          </w:tcPr>
          <w:p w14:paraId="28823A57" w14:textId="77777777"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Grade:  Marks Obtained/Out of</w:t>
            </w:r>
          </w:p>
        </w:tc>
        <w:tc>
          <w:tcPr>
            <w:tcW w:w="5241" w:type="dxa"/>
          </w:tcPr>
          <w:p w14:paraId="2704F0E0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14:paraId="3535320D" w14:textId="77777777"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69BEE44" wp14:editId="27105769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67C22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54CDFA75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7D0E3D42" w14:textId="77777777" w:rsidR="00E46972" w:rsidRPr="00AF0124" w:rsidRDefault="00E46972" w:rsidP="00B83C8F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2650F641" w14:textId="77777777" w:rsidR="00E46972" w:rsidRPr="00AF0124" w:rsidRDefault="00E46972" w:rsidP="00E46972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0B03D709" w14:textId="77777777" w:rsidR="00E46972" w:rsidRPr="00AF0124" w:rsidRDefault="001E653B" w:rsidP="001E653B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14:paraId="2D5D2952" w14:textId="77777777" w:rsidR="00E46972" w:rsidRPr="00AF0124" w:rsidRDefault="001E653B" w:rsidP="001E653B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6A06F957" w14:textId="77777777" w:rsidR="00E46972" w:rsidRPr="00AF0124" w:rsidRDefault="005C5F40" w:rsidP="005C5F40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2898748B" w14:textId="77777777" w:rsidR="00E46972" w:rsidRPr="00AF0124" w:rsidRDefault="00E46972" w:rsidP="00E46972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7BBBCE96" w14:textId="77777777" w:rsidR="00E46972" w:rsidRPr="00AF0124" w:rsidRDefault="00B67B0A" w:rsidP="00B67B0A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6EF14561" w14:textId="77777777" w:rsidR="005C5F40" w:rsidRPr="00AF0124" w:rsidRDefault="005C5F40" w:rsidP="005C5F40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38FF81DD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D25DD38" w14:textId="77777777" w:rsidR="00E46972" w:rsidRDefault="00E469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70A47054" w14:textId="77777777" w:rsidR="00AE65DB" w:rsidRDefault="00AE65DB" w:rsidP="00AE312D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lastRenderedPageBreak/>
        <w:t>Course Learning Outcomes-Covered</w:t>
      </w:r>
      <w:r w:rsidR="00E00018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 xml:space="preserve">  </w:t>
      </w:r>
    </w:p>
    <w:p w14:paraId="6F762F30" w14:textId="77777777" w:rsidR="00AE312D" w:rsidRDefault="00E00018" w:rsidP="00AE312D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 xml:space="preserve">       </w:t>
      </w:r>
    </w:p>
    <w:p w14:paraId="2C50E015" w14:textId="11470E57" w:rsidR="00BD5E28" w:rsidRDefault="00BD5E28" w:rsidP="00BD5E28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</w:pPr>
      <w:r w:rsidRPr="00BD5E28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>Explain of the concepts, models for formulating strategies, defining the organizational strategic directions and crafting a deployment strategy.</w:t>
      </w:r>
      <w:r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 xml:space="preserve"> (Lo 1.2)</w:t>
      </w:r>
    </w:p>
    <w:p w14:paraId="6985F15F" w14:textId="29E5A216" w:rsidR="00EA2D79" w:rsidRPr="00676E73" w:rsidRDefault="00EA2D79" w:rsidP="00EA2D79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</w:pPr>
      <w:r w:rsidRPr="00EA2D79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</w:rPr>
        <w:t>Demonstrate the dynamics of technological innovation concepts in technology-intensive business enterprises ( Lo-1.1)</w:t>
      </w:r>
    </w:p>
    <w:p w14:paraId="4A12FCCE" w14:textId="28EB3810" w:rsidR="00976EF1" w:rsidRDefault="00976EF1" w:rsidP="00976EF1">
      <w:pPr>
        <w:jc w:val="both"/>
      </w:pPr>
    </w:p>
    <w:p w14:paraId="557949D8" w14:textId="77777777" w:rsidR="00976EF1" w:rsidRDefault="00976EF1" w:rsidP="00976EF1">
      <w:pPr>
        <w:jc w:val="both"/>
      </w:pPr>
    </w:p>
    <w:p w14:paraId="2912C999" w14:textId="6EA2DDAC" w:rsidR="00976EF1" w:rsidRDefault="00976EF1" w:rsidP="00976EF1">
      <w:pPr>
        <w:jc w:val="both"/>
      </w:pPr>
      <w:r>
        <w:rPr>
          <w:rFonts w:ascii="Times" w:hAnsi="Times" w:cs="Times"/>
          <w:b/>
          <w:color w:val="002060"/>
          <w:sz w:val="32"/>
          <w:u w:val="single"/>
        </w:rPr>
        <w:t>Assignment 3</w:t>
      </w:r>
      <w:r>
        <w:rPr>
          <w:rFonts w:ascii="Times" w:hAnsi="Times" w:cs="Times"/>
          <w:b/>
          <w:color w:val="002060"/>
          <w:sz w:val="32"/>
        </w:rPr>
        <w:t xml:space="preserve">                                                                                 </w:t>
      </w:r>
    </w:p>
    <w:p w14:paraId="50CCBC29" w14:textId="77777777" w:rsidR="00976EF1" w:rsidRDefault="00976EF1" w:rsidP="00976EF1">
      <w:pPr>
        <w:jc w:val="both"/>
      </w:pPr>
    </w:p>
    <w:p w14:paraId="595B58F8" w14:textId="63712915" w:rsidR="00976EF1" w:rsidRPr="002A61E0" w:rsidRDefault="00976EF1" w:rsidP="00CF4529">
      <w:pPr>
        <w:jc w:val="both"/>
        <w:rPr>
          <w:i/>
          <w:iCs/>
          <w:u w:val="single"/>
        </w:rPr>
      </w:pPr>
      <w:r>
        <w:rPr>
          <w:rFonts w:ascii="Times" w:hAnsi="Times" w:cs="Times"/>
          <w:bCs/>
          <w:color w:val="002060"/>
          <w:sz w:val="32"/>
        </w:rPr>
        <w:t>S</w:t>
      </w:r>
      <w:r w:rsidR="002A61E0">
        <w:rPr>
          <w:rFonts w:ascii="Times" w:hAnsi="Times" w:cs="Times"/>
          <w:color w:val="0B285F"/>
          <w:sz w:val="32"/>
        </w:rPr>
        <w:t xml:space="preserve">tudents are requested to read the opening case of </w:t>
      </w:r>
      <w:r w:rsidRPr="00976EF1">
        <w:rPr>
          <w:rFonts w:ascii="Times" w:hAnsi="Times" w:cs="Times"/>
          <w:b/>
          <w:bCs/>
          <w:i/>
          <w:iCs/>
          <w:color w:val="0B285F"/>
          <w:sz w:val="32"/>
        </w:rPr>
        <w:t>chapter 9 “Protecting Innovation” from their book Strategic Management of Technological Innovation</w:t>
      </w:r>
      <w:r w:rsidR="002A61E0">
        <w:rPr>
          <w:rFonts w:ascii="Times" w:hAnsi="Times" w:cs="Times"/>
          <w:b/>
          <w:bCs/>
          <w:i/>
          <w:iCs/>
          <w:color w:val="0B285F"/>
          <w:sz w:val="32"/>
        </w:rPr>
        <w:t xml:space="preserve"> </w:t>
      </w:r>
      <w:r w:rsidR="002A61E0" w:rsidRPr="002A61E0">
        <w:rPr>
          <w:rFonts w:ascii="Times" w:hAnsi="Times" w:cs="Times"/>
          <w:b/>
          <w:bCs/>
          <w:i/>
          <w:iCs/>
          <w:color w:val="0B285F"/>
          <w:sz w:val="32"/>
        </w:rPr>
        <w:t>(Page Number-1</w:t>
      </w:r>
      <w:r w:rsidR="002A61E0">
        <w:rPr>
          <w:rFonts w:ascii="Times" w:hAnsi="Times" w:cs="Times"/>
          <w:b/>
          <w:bCs/>
          <w:i/>
          <w:iCs/>
          <w:color w:val="0B285F"/>
          <w:sz w:val="32"/>
        </w:rPr>
        <w:t>97-200</w:t>
      </w:r>
      <w:r w:rsidR="00CF4529">
        <w:rPr>
          <w:rFonts w:ascii="Times" w:hAnsi="Times" w:cs="Times"/>
          <w:b/>
          <w:bCs/>
          <w:i/>
          <w:iCs/>
          <w:color w:val="0B285F"/>
          <w:sz w:val="32"/>
        </w:rPr>
        <w:t xml:space="preserve">) of </w:t>
      </w:r>
      <w:r w:rsidR="002A61E0" w:rsidRPr="002A61E0">
        <w:rPr>
          <w:rFonts w:ascii="Times" w:hAnsi="Times" w:cs="Times"/>
          <w:b/>
          <w:bCs/>
          <w:i/>
          <w:iCs/>
          <w:color w:val="0B285F"/>
          <w:sz w:val="32"/>
        </w:rPr>
        <w:t xml:space="preserve">e-textbook. </w:t>
      </w:r>
      <w:r w:rsidR="002A61E0" w:rsidRPr="002A61E0">
        <w:rPr>
          <w:rFonts w:ascii="Times" w:hAnsi="Times" w:cs="Times"/>
          <w:i/>
          <w:iCs/>
          <w:color w:val="0B285F"/>
          <w:sz w:val="32"/>
        </w:rPr>
        <w:t xml:space="preserve">Based on your understanding of the case and concepts studied until now answer the following question in </w:t>
      </w:r>
      <w:r w:rsidR="002A61E0" w:rsidRPr="00364ABE">
        <w:rPr>
          <w:rFonts w:ascii="Times" w:hAnsi="Times" w:cs="Times"/>
          <w:i/>
          <w:iCs/>
          <w:color w:val="0B285F"/>
          <w:sz w:val="32"/>
          <w:highlight w:val="yellow"/>
        </w:rPr>
        <w:t>300-500 words</w:t>
      </w:r>
      <w:r w:rsidR="002A61E0" w:rsidRPr="002A61E0">
        <w:rPr>
          <w:rFonts w:ascii="Times" w:hAnsi="Times" w:cs="Times"/>
          <w:i/>
          <w:iCs/>
          <w:color w:val="0B285F"/>
          <w:sz w:val="32"/>
        </w:rPr>
        <w:t xml:space="preserve"> each.</w:t>
      </w:r>
    </w:p>
    <w:p w14:paraId="20710766" w14:textId="77777777" w:rsidR="00976EF1" w:rsidRDefault="00976EF1" w:rsidP="00976EF1">
      <w:pPr>
        <w:jc w:val="both"/>
      </w:pPr>
    </w:p>
    <w:p w14:paraId="2B50E4D1" w14:textId="355E75D4" w:rsidR="002A61E0" w:rsidRDefault="002A61E0" w:rsidP="00364ABE">
      <w:pPr>
        <w:jc w:val="both"/>
        <w:rPr>
          <w:rFonts w:ascii="Times" w:hAnsi="Times" w:cs="Times"/>
          <w:color w:val="0B285F"/>
          <w:sz w:val="32"/>
        </w:rPr>
      </w:pPr>
      <w:r w:rsidRPr="002A61E0">
        <w:rPr>
          <w:rFonts w:ascii="Times" w:hAnsi="Times" w:cs="Times"/>
          <w:color w:val="0B285F"/>
          <w:sz w:val="32"/>
        </w:rPr>
        <w:t xml:space="preserve">1. What industry conditions led to the revolution in audio distribution described above? Which stakeholders stand to benefit most (or least) from this revolution? </w:t>
      </w:r>
      <w:r>
        <w:rPr>
          <w:rFonts w:ascii="Times" w:hAnsi="Times" w:cs="Times"/>
          <w:color w:val="0B285F"/>
          <w:sz w:val="32"/>
        </w:rPr>
        <w:tab/>
      </w:r>
      <w:r>
        <w:rPr>
          <w:rFonts w:ascii="Times" w:hAnsi="Times" w:cs="Times"/>
          <w:color w:val="0B285F"/>
          <w:sz w:val="32"/>
        </w:rPr>
        <w:tab/>
      </w:r>
      <w:r>
        <w:rPr>
          <w:rFonts w:ascii="Times" w:hAnsi="Times" w:cs="Times"/>
          <w:color w:val="0B285F"/>
          <w:sz w:val="32"/>
        </w:rPr>
        <w:tab/>
      </w:r>
      <w:r>
        <w:rPr>
          <w:rFonts w:ascii="Times" w:hAnsi="Times" w:cs="Times"/>
          <w:color w:val="0B285F"/>
          <w:sz w:val="32"/>
        </w:rPr>
        <w:tab/>
      </w:r>
      <w:r>
        <w:rPr>
          <w:rFonts w:ascii="Times" w:hAnsi="Times" w:cs="Times"/>
          <w:color w:val="0B285F"/>
          <w:sz w:val="32"/>
        </w:rPr>
        <w:tab/>
      </w:r>
      <w:r>
        <w:rPr>
          <w:rFonts w:ascii="Times" w:hAnsi="Times" w:cs="Times"/>
          <w:color w:val="0B285F"/>
          <w:sz w:val="32"/>
        </w:rPr>
        <w:tab/>
      </w:r>
      <w:r>
        <w:rPr>
          <w:rFonts w:ascii="Times" w:hAnsi="Times" w:cs="Times"/>
          <w:color w:val="0B285F"/>
          <w:sz w:val="32"/>
        </w:rPr>
        <w:tab/>
      </w:r>
    </w:p>
    <w:p w14:paraId="5D49CC93" w14:textId="50DFD0EA" w:rsidR="002A61E0" w:rsidRPr="002A61E0" w:rsidRDefault="002A61E0" w:rsidP="00364ABE">
      <w:pPr>
        <w:jc w:val="both"/>
        <w:rPr>
          <w:rFonts w:ascii="Times" w:hAnsi="Times" w:cs="Times"/>
          <w:b/>
          <w:bCs/>
          <w:i/>
          <w:iCs/>
          <w:color w:val="0B285F"/>
          <w:sz w:val="32"/>
        </w:rPr>
      </w:pPr>
      <w:r w:rsidRPr="002A61E0">
        <w:rPr>
          <w:rFonts w:ascii="Times" w:hAnsi="Times" w:cs="Times"/>
          <w:color w:val="0B285F"/>
          <w:sz w:val="32"/>
        </w:rPr>
        <w:t>2. Why did the music stores created by the record labels fail to attract many subscribers? What, if anything, should the record labels have done differently?</w:t>
      </w:r>
      <w:r>
        <w:rPr>
          <w:rFonts w:ascii="Times" w:hAnsi="Times" w:cs="Times"/>
          <w:color w:val="0B285F"/>
          <w:sz w:val="32"/>
        </w:rPr>
        <w:tab/>
      </w:r>
      <w:r>
        <w:rPr>
          <w:rFonts w:ascii="Times" w:hAnsi="Times" w:cs="Times"/>
          <w:color w:val="0B285F"/>
          <w:sz w:val="32"/>
        </w:rPr>
        <w:tab/>
      </w:r>
      <w:r>
        <w:rPr>
          <w:rFonts w:ascii="Times" w:hAnsi="Times" w:cs="Times"/>
          <w:color w:val="0B285F"/>
          <w:sz w:val="32"/>
        </w:rPr>
        <w:tab/>
      </w:r>
      <w:r>
        <w:rPr>
          <w:rFonts w:ascii="Times" w:hAnsi="Times" w:cs="Times"/>
          <w:color w:val="0B285F"/>
          <w:sz w:val="32"/>
        </w:rPr>
        <w:tab/>
      </w:r>
      <w:r>
        <w:rPr>
          <w:rFonts w:ascii="Times" w:hAnsi="Times" w:cs="Times"/>
          <w:color w:val="0B285F"/>
          <w:sz w:val="32"/>
        </w:rPr>
        <w:tab/>
      </w:r>
      <w:r>
        <w:rPr>
          <w:rFonts w:ascii="Times" w:hAnsi="Times" w:cs="Times"/>
          <w:color w:val="0B285F"/>
          <w:sz w:val="32"/>
        </w:rPr>
        <w:tab/>
      </w:r>
      <w:r>
        <w:rPr>
          <w:rFonts w:ascii="Times" w:hAnsi="Times" w:cs="Times"/>
          <w:color w:val="0B285F"/>
          <w:sz w:val="32"/>
        </w:rPr>
        <w:tab/>
      </w:r>
      <w:r>
        <w:rPr>
          <w:rFonts w:ascii="Times" w:hAnsi="Times" w:cs="Times"/>
          <w:color w:val="0B285F"/>
          <w:sz w:val="32"/>
        </w:rPr>
        <w:tab/>
      </w:r>
      <w:r>
        <w:rPr>
          <w:rFonts w:ascii="Times" w:hAnsi="Times" w:cs="Times"/>
          <w:color w:val="0B285F"/>
          <w:sz w:val="32"/>
        </w:rPr>
        <w:tab/>
        <w:t xml:space="preserve"> </w:t>
      </w:r>
    </w:p>
    <w:p w14:paraId="159D83B4" w14:textId="37C66364" w:rsidR="002A61E0" w:rsidRDefault="002A61E0" w:rsidP="00364ABE">
      <w:pPr>
        <w:jc w:val="both"/>
        <w:rPr>
          <w:rFonts w:ascii="Times" w:hAnsi="Times" w:cs="Times"/>
          <w:color w:val="0B285F"/>
          <w:sz w:val="32"/>
        </w:rPr>
      </w:pPr>
      <w:r w:rsidRPr="002A61E0">
        <w:rPr>
          <w:rFonts w:ascii="Times" w:hAnsi="Times" w:cs="Times"/>
          <w:color w:val="0B285F"/>
          <w:sz w:val="32"/>
        </w:rPr>
        <w:t>3. What factors led iTunes to be successful?</w:t>
      </w:r>
      <w:r>
        <w:rPr>
          <w:rFonts w:ascii="Times" w:hAnsi="Times" w:cs="Times"/>
          <w:color w:val="0B285F"/>
          <w:sz w:val="32"/>
        </w:rPr>
        <w:tab/>
      </w:r>
      <w:r>
        <w:rPr>
          <w:rFonts w:ascii="Times" w:hAnsi="Times" w:cs="Times"/>
          <w:color w:val="0B285F"/>
          <w:sz w:val="32"/>
        </w:rPr>
        <w:tab/>
      </w:r>
      <w:r>
        <w:rPr>
          <w:rFonts w:ascii="Times" w:hAnsi="Times" w:cs="Times"/>
          <w:color w:val="0B285F"/>
          <w:sz w:val="32"/>
        </w:rPr>
        <w:tab/>
      </w:r>
      <w:r>
        <w:rPr>
          <w:rFonts w:ascii="Times" w:hAnsi="Times" w:cs="Times"/>
          <w:color w:val="0B285F"/>
          <w:sz w:val="32"/>
        </w:rPr>
        <w:tab/>
      </w:r>
    </w:p>
    <w:p w14:paraId="2B359DB6" w14:textId="791F106F" w:rsidR="00976EF1" w:rsidRDefault="002A61E0" w:rsidP="00364ABE">
      <w:pPr>
        <w:jc w:val="both"/>
      </w:pPr>
      <w:r w:rsidRPr="002A61E0">
        <w:rPr>
          <w:rFonts w:ascii="Times" w:hAnsi="Times" w:cs="Times"/>
          <w:color w:val="0B285F"/>
          <w:sz w:val="32"/>
        </w:rPr>
        <w:t>4. How do you think a move away from owning music led to record-setting music revenues?</w:t>
      </w:r>
      <w:r>
        <w:rPr>
          <w:rFonts w:ascii="Times" w:hAnsi="Times" w:cs="Times"/>
          <w:color w:val="0B285F"/>
          <w:sz w:val="32"/>
        </w:rPr>
        <w:tab/>
      </w:r>
      <w:r>
        <w:rPr>
          <w:rFonts w:ascii="Times" w:hAnsi="Times" w:cs="Times"/>
          <w:color w:val="0B285F"/>
          <w:sz w:val="32"/>
        </w:rPr>
        <w:tab/>
      </w:r>
      <w:r>
        <w:rPr>
          <w:rFonts w:ascii="Times" w:hAnsi="Times" w:cs="Times"/>
          <w:color w:val="0B285F"/>
          <w:sz w:val="32"/>
        </w:rPr>
        <w:tab/>
      </w:r>
      <w:r>
        <w:rPr>
          <w:rFonts w:ascii="Times" w:hAnsi="Times" w:cs="Times"/>
          <w:color w:val="0B285F"/>
          <w:sz w:val="32"/>
        </w:rPr>
        <w:tab/>
      </w:r>
      <w:r>
        <w:rPr>
          <w:rFonts w:ascii="Times" w:hAnsi="Times" w:cs="Times"/>
          <w:color w:val="0B285F"/>
          <w:sz w:val="32"/>
        </w:rPr>
        <w:tab/>
      </w:r>
      <w:r>
        <w:rPr>
          <w:rFonts w:ascii="Times" w:hAnsi="Times" w:cs="Times"/>
          <w:color w:val="0B285F"/>
          <w:sz w:val="32"/>
        </w:rPr>
        <w:tab/>
      </w:r>
      <w:r>
        <w:rPr>
          <w:rFonts w:ascii="Times" w:hAnsi="Times" w:cs="Times"/>
          <w:color w:val="0B285F"/>
          <w:sz w:val="32"/>
        </w:rPr>
        <w:tab/>
      </w:r>
      <w:r>
        <w:rPr>
          <w:rFonts w:ascii="Times" w:hAnsi="Times" w:cs="Times"/>
          <w:color w:val="0B285F"/>
          <w:sz w:val="32"/>
        </w:rPr>
        <w:tab/>
      </w:r>
      <w:r>
        <w:rPr>
          <w:rFonts w:ascii="Times" w:hAnsi="Times" w:cs="Times"/>
          <w:color w:val="0B285F"/>
          <w:sz w:val="32"/>
        </w:rPr>
        <w:tab/>
      </w:r>
      <w:r w:rsidRPr="002A61E0">
        <w:rPr>
          <w:rFonts w:ascii="Times" w:hAnsi="Times" w:cs="Times"/>
          <w:color w:val="0B285F"/>
          <w:sz w:val="32"/>
        </w:rPr>
        <w:t xml:space="preserve"> </w:t>
      </w:r>
      <w:r w:rsidR="00976EF1">
        <w:rPr>
          <w:rFonts w:ascii="Times" w:hAnsi="Times" w:cs="Times"/>
          <w:color w:val="0B285F"/>
          <w:sz w:val="32"/>
        </w:rPr>
        <w:t xml:space="preserve"> </w:t>
      </w:r>
    </w:p>
    <w:p w14:paraId="0A1FAA39" w14:textId="77777777" w:rsidR="00976EF1" w:rsidRDefault="00976EF1" w:rsidP="00976EF1">
      <w:pPr>
        <w:spacing w:before="480"/>
      </w:pPr>
      <w:r>
        <w:rPr>
          <w:rFonts w:ascii="Times" w:hAnsi="Times" w:cs="Times"/>
          <w:color w:val="1F4E79"/>
          <w:spacing w:val="-1"/>
          <w:sz w:val="28"/>
          <w:u w:val="single"/>
        </w:rPr>
        <w:t>NOTE: It is mandatory for the students to mention their references, sources and support each answer with at least 2 peer reviewed journal.</w:t>
      </w:r>
    </w:p>
    <w:p w14:paraId="3C140E66" w14:textId="77777777" w:rsidR="00976EF1" w:rsidRDefault="00976EF1" w:rsidP="00E00018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sectPr w:rsidR="00976EF1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0A7D0D"/>
    <w:multiLevelType w:val="hybridMultilevel"/>
    <w:tmpl w:val="9C6680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FF11D85"/>
    <w:multiLevelType w:val="hybridMultilevel"/>
    <w:tmpl w:val="66FEAE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04A35"/>
    <w:multiLevelType w:val="hybridMultilevel"/>
    <w:tmpl w:val="2034E89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3BAA2F93"/>
    <w:multiLevelType w:val="hybridMultilevel"/>
    <w:tmpl w:val="BCA6C02E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57F50"/>
    <w:multiLevelType w:val="hybridMultilevel"/>
    <w:tmpl w:val="0CDC90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0MrcwNDe3NLcwNbVQ0lEKTi0uzszPAykwqgUApqaGCCwAAAA="/>
  </w:docVars>
  <w:rsids>
    <w:rsidRoot w:val="00E46972"/>
    <w:rsid w:val="001000E6"/>
    <w:rsid w:val="001003EB"/>
    <w:rsid w:val="00114513"/>
    <w:rsid w:val="00137FDF"/>
    <w:rsid w:val="00146815"/>
    <w:rsid w:val="001D3EE3"/>
    <w:rsid w:val="001E653B"/>
    <w:rsid w:val="00216925"/>
    <w:rsid w:val="00237759"/>
    <w:rsid w:val="00296C74"/>
    <w:rsid w:val="002A61E0"/>
    <w:rsid w:val="002E70DB"/>
    <w:rsid w:val="00364ABE"/>
    <w:rsid w:val="00470CBB"/>
    <w:rsid w:val="004A50EE"/>
    <w:rsid w:val="005566FA"/>
    <w:rsid w:val="005C5F40"/>
    <w:rsid w:val="005E7DCA"/>
    <w:rsid w:val="00626498"/>
    <w:rsid w:val="0067153F"/>
    <w:rsid w:val="00674220"/>
    <w:rsid w:val="00676E73"/>
    <w:rsid w:val="006A303C"/>
    <w:rsid w:val="006D7D1D"/>
    <w:rsid w:val="00717158"/>
    <w:rsid w:val="00743E7E"/>
    <w:rsid w:val="00764349"/>
    <w:rsid w:val="007A724C"/>
    <w:rsid w:val="007D38FB"/>
    <w:rsid w:val="007F36C7"/>
    <w:rsid w:val="008011D1"/>
    <w:rsid w:val="00860ABA"/>
    <w:rsid w:val="008D4C03"/>
    <w:rsid w:val="00976EF1"/>
    <w:rsid w:val="009C3A05"/>
    <w:rsid w:val="009D49C8"/>
    <w:rsid w:val="00A36AED"/>
    <w:rsid w:val="00A61083"/>
    <w:rsid w:val="00AB6895"/>
    <w:rsid w:val="00AE312D"/>
    <w:rsid w:val="00AE65DB"/>
    <w:rsid w:val="00AF0124"/>
    <w:rsid w:val="00B064BB"/>
    <w:rsid w:val="00B16C36"/>
    <w:rsid w:val="00B67B0A"/>
    <w:rsid w:val="00B83C8F"/>
    <w:rsid w:val="00BA2283"/>
    <w:rsid w:val="00BD5E28"/>
    <w:rsid w:val="00C7135A"/>
    <w:rsid w:val="00CE69AB"/>
    <w:rsid w:val="00CF4529"/>
    <w:rsid w:val="00D25C55"/>
    <w:rsid w:val="00D81239"/>
    <w:rsid w:val="00DA307D"/>
    <w:rsid w:val="00E00018"/>
    <w:rsid w:val="00E46972"/>
    <w:rsid w:val="00E67AA5"/>
    <w:rsid w:val="00EA2D79"/>
    <w:rsid w:val="00ED5176"/>
    <w:rsid w:val="00EE6431"/>
    <w:rsid w:val="00EE6D56"/>
    <w:rsid w:val="00FA489A"/>
    <w:rsid w:val="00FB6914"/>
    <w:rsid w:val="00FC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52640309"/>
  <w15:chartTrackingRefBased/>
  <w15:docId w15:val="{4BC55B3A-BC14-4DC4-8EB3-A548A75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FB69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customStyle="1" w:styleId="1Char">
    <w:name w:val="العنوان 1 Char"/>
    <w:basedOn w:val="a0"/>
    <w:link w:val="1"/>
    <w:uiPriority w:val="9"/>
    <w:rsid w:val="00FB69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TML">
    <w:name w:val="HTML Cite"/>
    <w:basedOn w:val="a0"/>
    <w:uiPriority w:val="99"/>
    <w:semiHidden/>
    <w:unhideWhenUsed/>
    <w:rsid w:val="00FB6914"/>
    <w:rPr>
      <w:i/>
      <w:iCs/>
    </w:rPr>
  </w:style>
  <w:style w:type="character" w:styleId="Hyperlink">
    <w:name w:val="Hyperlink"/>
    <w:basedOn w:val="a0"/>
    <w:uiPriority w:val="99"/>
    <w:unhideWhenUsed/>
    <w:rsid w:val="00AE65DB"/>
    <w:rPr>
      <w:color w:val="0000FF"/>
      <w:u w:val="single"/>
    </w:rPr>
  </w:style>
  <w:style w:type="paragraph" w:customStyle="1" w:styleId="fo">
    <w:name w:val="fo"/>
    <w:basedOn w:val="a"/>
    <w:rsid w:val="00AE6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5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Microsoft Office User</cp:lastModifiedBy>
  <cp:revision>2</cp:revision>
  <dcterms:created xsi:type="dcterms:W3CDTF">2021-04-06T17:04:00Z</dcterms:created>
  <dcterms:modified xsi:type="dcterms:W3CDTF">2021-04-06T17:04:00Z</dcterms:modified>
</cp:coreProperties>
</file>