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0E87" w14:textId="77777777" w:rsidR="006D7A6E" w:rsidRDefault="006D7A6E" w:rsidP="006D7A6E">
      <w:proofErr w:type="spellStart"/>
      <w:r>
        <w:t>Assigment</w:t>
      </w:r>
      <w:proofErr w:type="spellEnd"/>
      <w:r>
        <w:t xml:space="preserve"> #2</w:t>
      </w:r>
    </w:p>
    <w:p w14:paraId="316E203E" w14:textId="77777777" w:rsidR="006D7A6E" w:rsidRPr="0025484D" w:rsidRDefault="006D7A6E" w:rsidP="006D7A6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Graded</w:t>
      </w:r>
    </w:p>
    <w:p w14:paraId="68D7C423" w14:textId="77777777" w:rsidR="006D7A6E" w:rsidRPr="0025484D" w:rsidRDefault="006D7A6E" w:rsidP="006D7A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ar(--MYpOQ-fontFamily)" w:eastAsia="Times New Roman" w:hAnsi="var(--MYpOQ-fontFamily)" w:cs="Times New Roman"/>
          <w:color w:val="2D3B45"/>
          <w:sz w:val="24"/>
          <w:szCs w:val="24"/>
        </w:rPr>
      </w:pPr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 xml:space="preserve">Uploaded </w:t>
      </w:r>
      <w:proofErr w:type="gramStart"/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>complete</w:t>
      </w:r>
      <w:proofErr w:type="gramEnd"/>
    </w:p>
    <w:p w14:paraId="388C55D9" w14:textId="77777777" w:rsidR="006D7A6E" w:rsidRPr="0025484D" w:rsidRDefault="006D7A6E" w:rsidP="006D7A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ar(--MYpOQ-fontFamily)" w:eastAsia="Times New Roman" w:hAnsi="var(--MYpOQ-fontFamily)" w:cs="Times New Roman"/>
          <w:color w:val="2D3B45"/>
          <w:sz w:val="24"/>
          <w:szCs w:val="24"/>
        </w:rPr>
      </w:pPr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 xml:space="preserve">Submitted </w:t>
      </w:r>
      <w:proofErr w:type="gramStart"/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>complete</w:t>
      </w:r>
      <w:proofErr w:type="gramEnd"/>
    </w:p>
    <w:p w14:paraId="7AC62538" w14:textId="77777777" w:rsidR="006D7A6E" w:rsidRPr="0025484D" w:rsidRDefault="006D7A6E" w:rsidP="006D7A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ar(--MYpOQ-fontFamily)" w:eastAsia="Times New Roman" w:hAnsi="var(--MYpOQ-fontFamily)" w:cs="Times New Roman"/>
          <w:color w:val="2D3B45"/>
          <w:sz w:val="24"/>
          <w:szCs w:val="24"/>
        </w:rPr>
      </w:pPr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 xml:space="preserve">Graded </w:t>
      </w:r>
      <w:proofErr w:type="gramStart"/>
      <w:r w:rsidRPr="0025484D">
        <w:rPr>
          <w:rFonts w:ascii="var(--MYpOQ-fontFamily)" w:eastAsia="Times New Roman" w:hAnsi="var(--MYpOQ-fontFamily)" w:cs="Times New Roman"/>
          <w:color w:val="2D3B45"/>
          <w:sz w:val="24"/>
          <w:szCs w:val="24"/>
          <w:bdr w:val="none" w:sz="0" w:space="0" w:color="auto" w:frame="1"/>
        </w:rPr>
        <w:t>complete</w:t>
      </w:r>
      <w:proofErr w:type="gramEnd"/>
    </w:p>
    <w:p w14:paraId="1E8EC8D0" w14:textId="77777777" w:rsidR="006D7A6E" w:rsidRPr="0025484D" w:rsidRDefault="006D7A6E" w:rsidP="006D7A6E">
      <w:pPr>
        <w:shd w:val="clear" w:color="auto" w:fill="FFFFFF"/>
        <w:spacing w:after="0" w:line="240" w:lineRule="auto"/>
        <w:rPr>
          <w:rFonts w:ascii="var(--MlJlv-fontFamily)" w:eastAsia="Times New Roman" w:hAnsi="var(--MlJlv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Details</w:t>
      </w:r>
    </w:p>
    <w:p w14:paraId="66BA8397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Objective: 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Perform various exploitation and post-exploitation techniques on the target system (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Metasploitable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) and make a summary report from this 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PenTest</w:t>
      </w:r>
      <w:proofErr w:type="spellEnd"/>
    </w:p>
    <w:p w14:paraId="1C572242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Due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: 03/25/2021 (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Thr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) 11:59 pm (submit your file in pdf format)</w:t>
      </w:r>
    </w:p>
    <w:p w14:paraId="55C9EEC1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Point: 40pt</w:t>
      </w:r>
    </w:p>
    <w:p w14:paraId="3ED94578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 </w:t>
      </w: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br/>
        <w:t>Exploitation #1 [25]</w:t>
      </w:r>
    </w:p>
    <w:p w14:paraId="304AE0E4" w14:textId="77777777" w:rsidR="006D7A6E" w:rsidRPr="0025484D" w:rsidRDefault="006D7A6E" w:rsidP="006D7A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Based on the (Nessus) report you created from the Scanning phase, use the Metasploit Framework to </w:t>
      </w: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exploit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 the system.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br/>
        <w:t>Perform two exploits using the lecture note. Prove that you got into the target system.</w:t>
      </w:r>
    </w:p>
    <w:p w14:paraId="43A24B91" w14:textId="77777777" w:rsidR="006D7A6E" w:rsidRPr="0025484D" w:rsidRDefault="006D7A6E" w:rsidP="006D7A6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Use "unreal_ircd_3281_backdoor" with "CVE 2010‐2075" (from the lecture note)</w:t>
      </w:r>
    </w:p>
    <w:p w14:paraId="4439D11E" w14:textId="77777777" w:rsidR="006D7A6E" w:rsidRPr="0025484D" w:rsidRDefault="006D7A6E" w:rsidP="006D7A6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Use "Bind Shell Backdoor Detection" (from the lecture note)</w:t>
      </w:r>
    </w:p>
    <w:p w14:paraId="791844C3" w14:textId="77777777" w:rsidR="006D7A6E" w:rsidRPr="0025484D" w:rsidRDefault="006D7A6E" w:rsidP="006D7A6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Summarize the exploitation </w:t>
      </w: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 xml:space="preserve">process &amp; </w:t>
      </w:r>
      <w:proofErr w:type="gramStart"/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results</w:t>
      </w:r>
      <w:proofErr w:type="gramEnd"/>
    </w:p>
    <w:p w14:paraId="3312D704" w14:textId="77777777" w:rsidR="006D7A6E" w:rsidRPr="0025484D" w:rsidRDefault="006D7A6E" w:rsidP="006D7A6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Please </w:t>
      </w: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 xml:space="preserve">add images for every step you </w:t>
      </w:r>
      <w:proofErr w:type="gramStart"/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performed</w:t>
      </w:r>
      <w:proofErr w:type="gramEnd"/>
    </w:p>
    <w:p w14:paraId="74CF76C3" w14:textId="77777777" w:rsidR="006D7A6E" w:rsidRPr="0025484D" w:rsidRDefault="006D7A6E" w:rsidP="006D7A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Try to explain the vulnerability you exploited and what to do to protect the 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system</w:t>
      </w:r>
      <w:proofErr w:type="gramEnd"/>
    </w:p>
    <w:p w14:paraId="560C0D86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br/>
        <w:t>Exploitation #2 [7]</w:t>
      </w:r>
    </w:p>
    <w:p w14:paraId="276FC318" w14:textId="77777777" w:rsidR="006D7A6E" w:rsidRPr="0025484D" w:rsidRDefault="006D7A6E" w:rsidP="006D7A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Use Armitage to exploit 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Metasploitable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 and provide snapshots for every stage you’ve 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done</w:t>
      </w:r>
      <w:proofErr w:type="gramEnd"/>
    </w:p>
    <w:p w14:paraId="059C3B66" w14:textId="77777777" w:rsidR="006D7A6E" w:rsidRPr="0025484D" w:rsidRDefault="006D7A6E" w:rsidP="006D7A6E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109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Try to explain the vulnerabilities you’ve 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exploited</w:t>
      </w:r>
      <w:proofErr w:type="gramEnd"/>
    </w:p>
    <w:p w14:paraId="559F7D10" w14:textId="77777777" w:rsidR="006D7A6E" w:rsidRPr="0025484D" w:rsidRDefault="006D7A6E" w:rsidP="006D7A6E">
      <w:pPr>
        <w:shd w:val="clear" w:color="auto" w:fill="FFFFFF"/>
        <w:spacing w:before="100" w:beforeAutospacing="1" w:after="100" w:afterAutospacing="1" w:line="240" w:lineRule="auto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b/>
          <w:bCs/>
          <w:color w:val="2D3B45"/>
          <w:sz w:val="24"/>
          <w:szCs w:val="24"/>
        </w:rPr>
        <w:t>Post-exploitation [8]</w:t>
      </w:r>
    </w:p>
    <w:p w14:paraId="628DB3D0" w14:textId="77777777" w:rsidR="006D7A6E" w:rsidRPr="0025484D" w:rsidRDefault="006D7A6E" w:rsidP="006D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Use 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NetCat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 to upload Nmap executable file to </w:t>
      </w:r>
      <w:proofErr w:type="spellStart"/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Metasploitable</w:t>
      </w:r>
      <w:proofErr w:type="spellEnd"/>
      <w:proofErr w:type="gramEnd"/>
    </w:p>
    <w:p w14:paraId="71382D11" w14:textId="77777777" w:rsidR="006D7A6E" w:rsidRPr="0025484D" w:rsidRDefault="006D7A6E" w:rsidP="006D7A6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In Kali, executable files (Nmap) go into /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usr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/bin, resources into /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usr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/share, config files into /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etc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, and logs into /var/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logs</w:t>
      </w:r>
      <w:proofErr w:type="gramEnd"/>
    </w:p>
    <w:p w14:paraId="1325E4B5" w14:textId="77777777" w:rsidR="006D7A6E" w:rsidRPr="0025484D" w:rsidRDefault="006D7A6E" w:rsidP="006D7A6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Find the Nmap executable file from your 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Kali, and</w:t>
      </w:r>
      <w:proofErr w:type="gram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 upload the file to 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Metasploitable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 using the 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Netcat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.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br/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lastRenderedPageBreak/>
        <w:t>*The uploaded Nmap executable file can be used for further scanning of the local network (which is not a part of the task)</w:t>
      </w: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br/>
        <w:t>*Executable file in Linux doesn't have *.exe like Windows. If you can see -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rwxr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-</w:t>
      </w:r>
      <w:proofErr w:type="spell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xr</w:t>
      </w:r>
      <w:proofErr w:type="spellEnd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-x file permission from ls -l, that is an executable file.</w:t>
      </w:r>
    </w:p>
    <w:p w14:paraId="2FC3AD3A" w14:textId="77777777" w:rsidR="006D7A6E" w:rsidRDefault="006D7A6E" w:rsidP="006D7A6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var(--cjUyb-fontFamily)" w:eastAsia="Times New Roman" w:hAnsi="var(--cjUyb-fontFamily)" w:cs="Times New Roman"/>
          <w:color w:val="2D3B45"/>
          <w:sz w:val="24"/>
          <w:szCs w:val="24"/>
        </w:rPr>
      </w:pPr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 xml:space="preserve">Show the process you’ve done by the </w:t>
      </w:r>
      <w:proofErr w:type="gramStart"/>
      <w:r w:rsidRPr="0025484D">
        <w:rPr>
          <w:rFonts w:ascii="var(--cjUyb-fontFamily)" w:eastAsia="Times New Roman" w:hAnsi="var(--cjUyb-fontFamily)" w:cs="Times New Roman"/>
          <w:color w:val="2D3B45"/>
          <w:sz w:val="24"/>
          <w:szCs w:val="24"/>
        </w:rPr>
        <w:t>screenshots</w:t>
      </w:r>
      <w:proofErr w:type="gramEnd"/>
    </w:p>
    <w:p w14:paraId="227028B2" w14:textId="701579E3" w:rsidR="006D7A6E" w:rsidRDefault="006D7A6E"/>
    <w:p w14:paraId="02F1F733" w14:textId="17A50B37" w:rsidR="00DE264C" w:rsidRPr="00DE264C" w:rsidRDefault="00DE264C" w:rsidP="00DE264C"/>
    <w:p w14:paraId="31ABEC7D" w14:textId="2B9C4809" w:rsidR="00DE264C" w:rsidRPr="00DE264C" w:rsidRDefault="00DE264C" w:rsidP="00DE264C"/>
    <w:p w14:paraId="258445D5" w14:textId="5E77B792" w:rsidR="00DE264C" w:rsidRPr="00DE264C" w:rsidRDefault="00DE264C" w:rsidP="00DE264C"/>
    <w:p w14:paraId="31CA48E9" w14:textId="385BE990" w:rsidR="00DE264C" w:rsidRPr="00DE264C" w:rsidRDefault="00DE264C" w:rsidP="00DE264C"/>
    <w:p w14:paraId="391C07C3" w14:textId="0362A480" w:rsidR="00DE264C" w:rsidRPr="00DE264C" w:rsidRDefault="00DE264C" w:rsidP="00DE264C"/>
    <w:p w14:paraId="7A4D821C" w14:textId="0A85748C" w:rsidR="00DE264C" w:rsidRPr="00DE264C" w:rsidRDefault="00DE264C" w:rsidP="00DE264C"/>
    <w:p w14:paraId="3CD4C273" w14:textId="49349A55" w:rsidR="00DE264C" w:rsidRPr="00DE264C" w:rsidRDefault="00DE264C" w:rsidP="00DE264C"/>
    <w:p w14:paraId="02117F95" w14:textId="74581C4A" w:rsidR="00DE264C" w:rsidRPr="00DE264C" w:rsidRDefault="00DE264C" w:rsidP="00DE264C"/>
    <w:p w14:paraId="734246AE" w14:textId="509E8575" w:rsidR="00DE264C" w:rsidRPr="00DE264C" w:rsidRDefault="00DE264C" w:rsidP="00DE264C"/>
    <w:p w14:paraId="6C72CA45" w14:textId="0AC6A112" w:rsidR="00DE264C" w:rsidRPr="00DE264C" w:rsidRDefault="00DE264C" w:rsidP="00DE264C"/>
    <w:p w14:paraId="011DE784" w14:textId="73475A5D" w:rsidR="00DE264C" w:rsidRPr="00DE264C" w:rsidRDefault="00DE264C" w:rsidP="00DE264C"/>
    <w:p w14:paraId="13629075" w14:textId="474CA275" w:rsidR="00DE264C" w:rsidRPr="00DE264C" w:rsidRDefault="00DE264C" w:rsidP="00DE264C"/>
    <w:p w14:paraId="6201470E" w14:textId="660FDB25" w:rsidR="00DE264C" w:rsidRDefault="00DE264C" w:rsidP="00DE264C"/>
    <w:p w14:paraId="09570C56" w14:textId="6B80F650" w:rsidR="00DE264C" w:rsidRPr="00DE264C" w:rsidRDefault="00DE264C" w:rsidP="00DE264C">
      <w:pPr>
        <w:tabs>
          <w:tab w:val="left" w:pos="5940"/>
        </w:tabs>
      </w:pPr>
      <w:r>
        <w:tab/>
      </w:r>
    </w:p>
    <w:sectPr w:rsidR="00DE264C" w:rsidRPr="00DE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cjUyb-fontFamily)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ar(--MYpOQ-fontFamily)">
    <w:altName w:val="Cambria"/>
    <w:panose1 w:val="00000000000000000000"/>
    <w:charset w:val="00"/>
    <w:family w:val="roman"/>
    <w:notTrueType/>
    <w:pitch w:val="default"/>
  </w:font>
  <w:font w:name="var(--MlJlv-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B28"/>
    <w:multiLevelType w:val="multilevel"/>
    <w:tmpl w:val="6964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4B6B"/>
    <w:multiLevelType w:val="multilevel"/>
    <w:tmpl w:val="2D6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F5354"/>
    <w:multiLevelType w:val="multilevel"/>
    <w:tmpl w:val="FBB29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82C1B"/>
    <w:multiLevelType w:val="multilevel"/>
    <w:tmpl w:val="9486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53049"/>
    <w:multiLevelType w:val="multilevel"/>
    <w:tmpl w:val="4BB0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E"/>
    <w:rsid w:val="005F35DF"/>
    <w:rsid w:val="006D7A6E"/>
    <w:rsid w:val="00D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B8CE"/>
  <w15:chartTrackingRefBased/>
  <w15:docId w15:val="{68CF08B1-4C3B-4E3E-8E7B-11DE889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Txomin Chivite</dc:creator>
  <cp:keywords/>
  <dc:description/>
  <cp:lastModifiedBy>Txomin Chivite</cp:lastModifiedBy>
  <cp:revision>2</cp:revision>
  <dcterms:created xsi:type="dcterms:W3CDTF">2021-04-08T02:56:00Z</dcterms:created>
  <dcterms:modified xsi:type="dcterms:W3CDTF">2021-04-08T03:45:00Z</dcterms:modified>
</cp:coreProperties>
</file>